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F17F0" w14:textId="77777777" w:rsidR="00164945" w:rsidRPr="005864AD" w:rsidRDefault="00164945" w:rsidP="00164945">
      <w:pPr>
        <w:rPr>
          <w:rFonts w:ascii="Aptos" w:eastAsia="Aptos" w:hAnsi="Aptos" w:cs="Times New Roman"/>
        </w:rPr>
      </w:pPr>
      <w:bookmarkStart w:id="0" w:name="GPPP_2021_22"/>
      <w:bookmarkEnd w:id="0"/>
      <w:r w:rsidRPr="005864AD">
        <w:rPr>
          <w:rFonts w:ascii="Aptos" w:eastAsia="Aptos" w:hAnsi="Aptos" w:cs="Times New Roman"/>
          <w:noProof/>
        </w:rPr>
        <w:drawing>
          <wp:inline distT="0" distB="0" distL="0" distR="0" wp14:anchorId="35961A42" wp14:editId="5A7A3476">
            <wp:extent cx="6019800" cy="1133475"/>
            <wp:effectExtent l="0" t="0" r="0" b="9525"/>
            <wp:docPr id="92558635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86354" name="Picture 1" descr="A close up of a sign&#10;&#10;Description automatically generated"/>
                    <pic:cNvPicPr/>
                  </pic:nvPicPr>
                  <pic:blipFill>
                    <a:blip r:embed="rId8"/>
                    <a:stretch>
                      <a:fillRect/>
                    </a:stretch>
                  </pic:blipFill>
                  <pic:spPr>
                    <a:xfrm>
                      <a:off x="0" y="0"/>
                      <a:ext cx="6020666" cy="1133638"/>
                    </a:xfrm>
                    <a:prstGeom prst="rect">
                      <a:avLst/>
                    </a:prstGeom>
                    <a:gradFill>
                      <a:gsLst>
                        <a:gs pos="0">
                          <a:srgbClr val="156082">
                            <a:lumMod val="5000"/>
                            <a:lumOff val="95000"/>
                          </a:srgbClr>
                        </a:gs>
                        <a:gs pos="74000">
                          <a:srgbClr val="156082">
                            <a:lumMod val="45000"/>
                            <a:lumOff val="55000"/>
                          </a:srgbClr>
                        </a:gs>
                        <a:gs pos="83000">
                          <a:srgbClr val="156082">
                            <a:lumMod val="45000"/>
                            <a:lumOff val="55000"/>
                          </a:srgbClr>
                        </a:gs>
                        <a:gs pos="100000">
                          <a:srgbClr val="156082">
                            <a:lumMod val="30000"/>
                            <a:lumOff val="70000"/>
                          </a:srgbClr>
                        </a:gs>
                      </a:gsLst>
                      <a:lin ang="5400000" scaled="1"/>
                    </a:gradFill>
                    <a:effectLst/>
                  </pic:spPr>
                </pic:pic>
              </a:graphicData>
            </a:graphic>
          </wp:inline>
        </w:drawing>
      </w:r>
    </w:p>
    <w:p w14:paraId="73C623DB" w14:textId="77777777" w:rsidR="00164945" w:rsidRPr="005864AD" w:rsidRDefault="00164945" w:rsidP="00164945">
      <w:pPr>
        <w:rPr>
          <w:rFonts w:ascii="Aptos" w:eastAsia="Aptos" w:hAnsi="Aptos" w:cs="Times New Roman"/>
        </w:rPr>
      </w:pPr>
    </w:p>
    <w:p w14:paraId="135A8850" w14:textId="77777777" w:rsidR="00164945" w:rsidRPr="005864AD" w:rsidRDefault="00164945" w:rsidP="00164945">
      <w:pPr>
        <w:rPr>
          <w:rFonts w:ascii="Georgia Pro Black" w:eastAsia="Aptos" w:hAnsi="Georgia Pro Black" w:cs="Times New Roman"/>
          <w:sz w:val="36"/>
          <w:szCs w:val="36"/>
        </w:rPr>
      </w:pPr>
    </w:p>
    <w:p w14:paraId="132C335E" w14:textId="77777777" w:rsidR="00164945" w:rsidRPr="005864AD" w:rsidRDefault="00164945" w:rsidP="00164945">
      <w:pPr>
        <w:rPr>
          <w:rFonts w:ascii="Georgia Pro Black" w:eastAsia="Aptos" w:hAnsi="Georgia Pro Black" w:cs="Times New Roman"/>
          <w:sz w:val="36"/>
          <w:szCs w:val="36"/>
        </w:rPr>
      </w:pPr>
    </w:p>
    <w:p w14:paraId="21BB4982" w14:textId="77777777" w:rsidR="00164945" w:rsidRPr="005864AD" w:rsidRDefault="00164945" w:rsidP="00164945">
      <w:pPr>
        <w:rPr>
          <w:rFonts w:ascii="Georgia Pro Black" w:eastAsia="Aptos" w:hAnsi="Georgia Pro Black" w:cs="Times New Roman"/>
          <w:sz w:val="36"/>
          <w:szCs w:val="36"/>
        </w:rPr>
      </w:pPr>
    </w:p>
    <w:p w14:paraId="28FFC816" w14:textId="77777777" w:rsidR="00164945" w:rsidRPr="005864AD" w:rsidRDefault="00164945" w:rsidP="00164945">
      <w:pPr>
        <w:rPr>
          <w:rFonts w:ascii="Georgia Pro Black" w:eastAsia="Aptos" w:hAnsi="Georgia Pro Black" w:cs="Times New Roman"/>
          <w:sz w:val="36"/>
          <w:szCs w:val="36"/>
        </w:rPr>
      </w:pPr>
    </w:p>
    <w:p w14:paraId="77ABAEE2" w14:textId="77777777" w:rsidR="00164945" w:rsidRPr="005864AD" w:rsidRDefault="00164945" w:rsidP="00164945">
      <w:pPr>
        <w:jc w:val="center"/>
        <w:rPr>
          <w:rFonts w:ascii="Georgia Pro Black" w:eastAsia="Aptos" w:hAnsi="Georgia Pro Black" w:cs="Times New Roman"/>
          <w:sz w:val="56"/>
          <w:szCs w:val="56"/>
        </w:rPr>
      </w:pPr>
      <w:r w:rsidRPr="005864AD">
        <w:rPr>
          <w:rFonts w:ascii="Georgia Pro Black" w:eastAsia="Aptos" w:hAnsi="Georgia Pro Black" w:cs="Times New Roman"/>
          <w:sz w:val="56"/>
          <w:szCs w:val="56"/>
        </w:rPr>
        <w:t>Graduate Program Policies and Procedures</w:t>
      </w:r>
    </w:p>
    <w:p w14:paraId="10610B77" w14:textId="77777777" w:rsidR="00164945" w:rsidRPr="005864AD" w:rsidRDefault="00164945" w:rsidP="00164945">
      <w:pPr>
        <w:jc w:val="center"/>
        <w:rPr>
          <w:rFonts w:ascii="Georgia Pro Black" w:eastAsia="Aptos" w:hAnsi="Georgia Pro Black" w:cs="Times New Roman"/>
          <w:sz w:val="56"/>
          <w:szCs w:val="56"/>
        </w:rPr>
      </w:pPr>
    </w:p>
    <w:p w14:paraId="76019557" w14:textId="77777777" w:rsidR="00164945" w:rsidRPr="005864AD" w:rsidRDefault="00164945" w:rsidP="00164945">
      <w:pPr>
        <w:jc w:val="center"/>
        <w:rPr>
          <w:rFonts w:ascii="Georgia Pro Black" w:eastAsia="Aptos" w:hAnsi="Georgia Pro Black" w:cs="Times New Roman"/>
          <w:sz w:val="56"/>
          <w:szCs w:val="56"/>
        </w:rPr>
      </w:pPr>
    </w:p>
    <w:p w14:paraId="35CB24E4" w14:textId="77777777" w:rsidR="00164945" w:rsidRPr="005864AD" w:rsidRDefault="00164945" w:rsidP="00164945">
      <w:pPr>
        <w:jc w:val="center"/>
        <w:rPr>
          <w:rFonts w:ascii="Georgia Pro Black" w:eastAsia="Aptos" w:hAnsi="Georgia Pro Black" w:cs="Times New Roman"/>
          <w:sz w:val="56"/>
          <w:szCs w:val="56"/>
        </w:rPr>
      </w:pPr>
    </w:p>
    <w:p w14:paraId="4D530316" w14:textId="77777777" w:rsidR="00164945" w:rsidRPr="005864AD" w:rsidRDefault="00164945" w:rsidP="00164945">
      <w:pPr>
        <w:jc w:val="center"/>
        <w:rPr>
          <w:rFonts w:ascii="Georgia Pro Black" w:eastAsia="Aptos" w:hAnsi="Georgia Pro Black" w:cs="Times New Roman"/>
          <w:sz w:val="56"/>
          <w:szCs w:val="56"/>
        </w:rPr>
      </w:pPr>
    </w:p>
    <w:p w14:paraId="04AA4F0B" w14:textId="77777777" w:rsidR="00164945" w:rsidRPr="005864AD" w:rsidRDefault="00164945" w:rsidP="00164945">
      <w:pPr>
        <w:jc w:val="center"/>
        <w:rPr>
          <w:rFonts w:ascii="Georgia Pro Black" w:eastAsia="Aptos" w:hAnsi="Georgia Pro Black" w:cs="Times New Roman"/>
          <w:sz w:val="56"/>
          <w:szCs w:val="56"/>
        </w:rPr>
      </w:pPr>
      <w:r w:rsidRPr="005864AD">
        <w:rPr>
          <w:rFonts w:ascii="Georgia Pro Black" w:eastAsia="Aptos" w:hAnsi="Georgia Pro Black" w:cs="Times New Roman"/>
          <w:sz w:val="56"/>
          <w:szCs w:val="56"/>
        </w:rPr>
        <w:t xml:space="preserve">Academic Year </w:t>
      </w:r>
    </w:p>
    <w:p w14:paraId="14A709A1" w14:textId="00B42F72" w:rsidR="00164945" w:rsidRPr="005864AD" w:rsidRDefault="00164945" w:rsidP="00164945">
      <w:pPr>
        <w:jc w:val="center"/>
        <w:rPr>
          <w:rFonts w:ascii="Georgia Pro Black" w:eastAsia="Aptos" w:hAnsi="Georgia Pro Black" w:cs="Times New Roman"/>
          <w:sz w:val="56"/>
          <w:szCs w:val="56"/>
        </w:rPr>
      </w:pPr>
      <w:r w:rsidRPr="005864AD">
        <w:rPr>
          <w:rFonts w:ascii="Georgia Pro Black" w:eastAsia="Aptos" w:hAnsi="Georgia Pro Black" w:cs="Times New Roman"/>
          <w:sz w:val="56"/>
          <w:szCs w:val="56"/>
        </w:rPr>
        <w:t>202</w:t>
      </w:r>
      <w:r w:rsidR="009261C3">
        <w:rPr>
          <w:rFonts w:ascii="Georgia Pro Black" w:eastAsia="Aptos" w:hAnsi="Georgia Pro Black" w:cs="Times New Roman"/>
          <w:sz w:val="56"/>
          <w:szCs w:val="56"/>
        </w:rPr>
        <w:t>6</w:t>
      </w:r>
      <w:r w:rsidRPr="005864AD">
        <w:rPr>
          <w:rFonts w:ascii="Georgia Pro Black" w:eastAsia="Aptos" w:hAnsi="Georgia Pro Black" w:cs="Times New Roman"/>
          <w:sz w:val="56"/>
          <w:szCs w:val="56"/>
        </w:rPr>
        <w:t>-202</w:t>
      </w:r>
      <w:r w:rsidR="009261C3">
        <w:rPr>
          <w:rFonts w:ascii="Georgia Pro Black" w:eastAsia="Aptos" w:hAnsi="Georgia Pro Black" w:cs="Times New Roman"/>
          <w:sz w:val="56"/>
          <w:szCs w:val="56"/>
        </w:rPr>
        <w:t>7</w:t>
      </w:r>
    </w:p>
    <w:p w14:paraId="6729148B" w14:textId="77777777" w:rsidR="00164945" w:rsidRPr="005864AD" w:rsidRDefault="00164945" w:rsidP="00164945">
      <w:pPr>
        <w:widowControl w:val="0"/>
        <w:autoSpaceDE w:val="0"/>
        <w:autoSpaceDN w:val="0"/>
        <w:spacing w:before="80" w:after="0" w:line="480" w:lineRule="auto"/>
        <w:ind w:right="624"/>
        <w:rPr>
          <w:rFonts w:ascii="Arial" w:eastAsia="Times New Roman" w:hAnsi="Times New Roman" w:cs="Times New Roman"/>
          <w:kern w:val="0"/>
          <w:sz w:val="32"/>
          <w:szCs w:val="22"/>
          <w14:ligatures w14:val="none"/>
        </w:rPr>
      </w:pPr>
    </w:p>
    <w:p w14:paraId="2E05F509" w14:textId="77777777" w:rsidR="00164945" w:rsidRPr="005864AD" w:rsidRDefault="00164945" w:rsidP="00164945">
      <w:pPr>
        <w:widowControl w:val="0"/>
        <w:autoSpaceDE w:val="0"/>
        <w:autoSpaceDN w:val="0"/>
        <w:spacing w:after="0" w:line="240" w:lineRule="auto"/>
        <w:rPr>
          <w:rFonts w:ascii="Arial" w:eastAsia="Times New Roman" w:hAnsi="Times New Roman" w:cs="Times New Roman"/>
          <w:kern w:val="0"/>
          <w:sz w:val="32"/>
          <w:szCs w:val="22"/>
          <w14:ligatures w14:val="none"/>
        </w:rPr>
      </w:pPr>
      <w:r w:rsidRPr="005864AD">
        <w:rPr>
          <w:rFonts w:ascii="Arial" w:eastAsia="Times New Roman" w:hAnsi="Times New Roman" w:cs="Times New Roman"/>
          <w:kern w:val="0"/>
          <w:sz w:val="32"/>
          <w:szCs w:val="22"/>
          <w14:ligatures w14:val="none"/>
        </w:rPr>
        <w:br w:type="page"/>
      </w:r>
    </w:p>
    <w:p w14:paraId="15A85AC1" w14:textId="32542187" w:rsidR="00F10B50" w:rsidRPr="00164945" w:rsidRDefault="00164945" w:rsidP="00164945">
      <w:pPr>
        <w:jc w:val="center"/>
        <w:rPr>
          <w:rFonts w:ascii="Times New Roman" w:hAnsi="Times New Roman" w:cs="Times New Roman"/>
          <w:sz w:val="32"/>
          <w:szCs w:val="32"/>
        </w:rPr>
      </w:pPr>
      <w:r w:rsidRPr="00164945">
        <w:rPr>
          <w:rFonts w:ascii="Times New Roman" w:hAnsi="Times New Roman" w:cs="Times New Roman"/>
          <w:sz w:val="32"/>
          <w:szCs w:val="32"/>
        </w:rPr>
        <w:lastRenderedPageBreak/>
        <w:t>Graduate Program Policies and Procedures, 202</w:t>
      </w:r>
      <w:r w:rsidR="009261C3">
        <w:rPr>
          <w:rFonts w:ascii="Times New Roman" w:hAnsi="Times New Roman" w:cs="Times New Roman"/>
          <w:sz w:val="32"/>
          <w:szCs w:val="32"/>
        </w:rPr>
        <w:t>6</w:t>
      </w:r>
      <w:r w:rsidRPr="00164945">
        <w:rPr>
          <w:rFonts w:ascii="Times New Roman" w:hAnsi="Times New Roman" w:cs="Times New Roman"/>
          <w:sz w:val="32"/>
          <w:szCs w:val="32"/>
        </w:rPr>
        <w:t>-202</w:t>
      </w:r>
      <w:r w:rsidR="009261C3">
        <w:rPr>
          <w:rFonts w:ascii="Times New Roman" w:hAnsi="Times New Roman" w:cs="Times New Roman"/>
          <w:sz w:val="32"/>
          <w:szCs w:val="32"/>
        </w:rPr>
        <w:t>7</w:t>
      </w:r>
    </w:p>
    <w:p w14:paraId="37C243A9" w14:textId="0A39C1B6" w:rsidR="0075037C" w:rsidRDefault="0075037C" w:rsidP="001D699F">
      <w:pPr>
        <w:rPr>
          <w:rFonts w:ascii="Times New Roman" w:hAnsi="Times New Roman" w:cs="Times New Roman"/>
          <w:sz w:val="32"/>
          <w:szCs w:val="32"/>
        </w:rPr>
      </w:pPr>
    </w:p>
    <w:sdt>
      <w:sdtPr>
        <w:rPr>
          <w:rFonts w:asciiTheme="minorHAnsi" w:eastAsiaTheme="minorHAnsi" w:hAnsiTheme="minorHAnsi" w:cstheme="minorBidi"/>
          <w:color w:val="auto"/>
          <w:kern w:val="2"/>
          <w:sz w:val="24"/>
          <w:szCs w:val="24"/>
          <w14:ligatures w14:val="standardContextual"/>
        </w:rPr>
        <w:id w:val="-1283488615"/>
        <w:docPartObj>
          <w:docPartGallery w:val="Table of Contents"/>
          <w:docPartUnique/>
        </w:docPartObj>
      </w:sdtPr>
      <w:sdtEndPr>
        <w:rPr>
          <w:b/>
          <w:bCs/>
          <w:noProof/>
        </w:rPr>
      </w:sdtEndPr>
      <w:sdtContent>
        <w:p w14:paraId="3212EACB" w14:textId="1EC3D49D" w:rsidR="001D699F" w:rsidRDefault="001D699F" w:rsidP="001D699F">
          <w:pPr>
            <w:pStyle w:val="TOCHeading"/>
            <w:jc w:val="center"/>
          </w:pPr>
          <w:r>
            <w:t>Table of Contents</w:t>
          </w:r>
        </w:p>
        <w:p w14:paraId="285666E2" w14:textId="0836FBD4" w:rsidR="00A41EBE" w:rsidRDefault="001D699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09621141" w:history="1">
            <w:r w:rsidR="00A41EBE" w:rsidRPr="006E75C7">
              <w:rPr>
                <w:rStyle w:val="Hyperlink"/>
                <w:noProof/>
              </w:rPr>
              <w:t>MAAE Program</w:t>
            </w:r>
            <w:r w:rsidR="00A41EBE">
              <w:rPr>
                <w:noProof/>
                <w:webHidden/>
              </w:rPr>
              <w:tab/>
            </w:r>
            <w:r w:rsidR="00A41EBE">
              <w:rPr>
                <w:noProof/>
                <w:webHidden/>
              </w:rPr>
              <w:fldChar w:fldCharType="begin"/>
            </w:r>
            <w:r w:rsidR="00A41EBE">
              <w:rPr>
                <w:noProof/>
                <w:webHidden/>
              </w:rPr>
              <w:instrText xml:space="preserve"> PAGEREF _Toc209621141 \h </w:instrText>
            </w:r>
            <w:r w:rsidR="00A41EBE">
              <w:rPr>
                <w:noProof/>
                <w:webHidden/>
              </w:rPr>
            </w:r>
            <w:r w:rsidR="00A41EBE">
              <w:rPr>
                <w:noProof/>
                <w:webHidden/>
              </w:rPr>
              <w:fldChar w:fldCharType="separate"/>
            </w:r>
            <w:r w:rsidR="005B5C5F">
              <w:rPr>
                <w:noProof/>
                <w:webHidden/>
              </w:rPr>
              <w:t>4</w:t>
            </w:r>
            <w:r w:rsidR="00A41EBE">
              <w:rPr>
                <w:noProof/>
                <w:webHidden/>
              </w:rPr>
              <w:fldChar w:fldCharType="end"/>
            </w:r>
          </w:hyperlink>
        </w:p>
        <w:p w14:paraId="15B5B22A" w14:textId="0D14E8FE" w:rsidR="00A41EBE" w:rsidRDefault="00000000">
          <w:pPr>
            <w:pStyle w:val="TOC2"/>
            <w:tabs>
              <w:tab w:val="right" w:leader="dot" w:pos="9350"/>
            </w:tabs>
            <w:rPr>
              <w:rFonts w:eastAsiaTheme="minorEastAsia"/>
              <w:noProof/>
            </w:rPr>
          </w:pPr>
          <w:hyperlink w:anchor="_Toc209621142" w:history="1">
            <w:r w:rsidR="00A41EBE" w:rsidRPr="006E75C7">
              <w:rPr>
                <w:rStyle w:val="Hyperlink"/>
                <w:noProof/>
              </w:rPr>
              <w:t>Advising</w:t>
            </w:r>
            <w:r w:rsidR="00A41EBE">
              <w:rPr>
                <w:noProof/>
                <w:webHidden/>
              </w:rPr>
              <w:tab/>
            </w:r>
            <w:r w:rsidR="00A41EBE">
              <w:rPr>
                <w:noProof/>
                <w:webHidden/>
              </w:rPr>
              <w:fldChar w:fldCharType="begin"/>
            </w:r>
            <w:r w:rsidR="00A41EBE">
              <w:rPr>
                <w:noProof/>
                <w:webHidden/>
              </w:rPr>
              <w:instrText xml:space="preserve"> PAGEREF _Toc209621142 \h </w:instrText>
            </w:r>
            <w:r w:rsidR="00A41EBE">
              <w:rPr>
                <w:noProof/>
                <w:webHidden/>
              </w:rPr>
            </w:r>
            <w:r w:rsidR="00A41EBE">
              <w:rPr>
                <w:noProof/>
                <w:webHidden/>
              </w:rPr>
              <w:fldChar w:fldCharType="separate"/>
            </w:r>
            <w:r w:rsidR="005B5C5F">
              <w:rPr>
                <w:noProof/>
                <w:webHidden/>
              </w:rPr>
              <w:t>4</w:t>
            </w:r>
            <w:r w:rsidR="00A41EBE">
              <w:rPr>
                <w:noProof/>
                <w:webHidden/>
              </w:rPr>
              <w:fldChar w:fldCharType="end"/>
            </w:r>
          </w:hyperlink>
        </w:p>
        <w:p w14:paraId="7680A25D" w14:textId="255A81AB" w:rsidR="00A41EBE" w:rsidRDefault="00000000">
          <w:pPr>
            <w:pStyle w:val="TOC2"/>
            <w:tabs>
              <w:tab w:val="right" w:leader="dot" w:pos="9350"/>
            </w:tabs>
            <w:rPr>
              <w:rFonts w:eastAsiaTheme="minorEastAsia"/>
              <w:noProof/>
            </w:rPr>
          </w:pPr>
          <w:hyperlink w:anchor="_Toc209621143" w:history="1">
            <w:r w:rsidR="00A41EBE" w:rsidRPr="006E75C7">
              <w:rPr>
                <w:rStyle w:val="Hyperlink"/>
                <w:rFonts w:eastAsia="Times New Roman"/>
                <w:noProof/>
              </w:rPr>
              <w:t>Financial Assistance</w:t>
            </w:r>
            <w:r w:rsidR="00A41EBE">
              <w:rPr>
                <w:noProof/>
                <w:webHidden/>
              </w:rPr>
              <w:tab/>
            </w:r>
            <w:r w:rsidR="00A41EBE">
              <w:rPr>
                <w:noProof/>
                <w:webHidden/>
              </w:rPr>
              <w:fldChar w:fldCharType="begin"/>
            </w:r>
            <w:r w:rsidR="00A41EBE">
              <w:rPr>
                <w:noProof/>
                <w:webHidden/>
              </w:rPr>
              <w:instrText xml:space="preserve"> PAGEREF _Toc209621143 \h </w:instrText>
            </w:r>
            <w:r w:rsidR="00A41EBE">
              <w:rPr>
                <w:noProof/>
                <w:webHidden/>
              </w:rPr>
            </w:r>
            <w:r w:rsidR="00A41EBE">
              <w:rPr>
                <w:noProof/>
                <w:webHidden/>
              </w:rPr>
              <w:fldChar w:fldCharType="separate"/>
            </w:r>
            <w:r w:rsidR="005B5C5F">
              <w:rPr>
                <w:noProof/>
                <w:webHidden/>
              </w:rPr>
              <w:t>5</w:t>
            </w:r>
            <w:r w:rsidR="00A41EBE">
              <w:rPr>
                <w:noProof/>
                <w:webHidden/>
              </w:rPr>
              <w:fldChar w:fldCharType="end"/>
            </w:r>
          </w:hyperlink>
        </w:p>
        <w:p w14:paraId="3FE1B0F6" w14:textId="7D297DFF" w:rsidR="00A41EBE" w:rsidRDefault="00000000">
          <w:pPr>
            <w:pStyle w:val="TOC2"/>
            <w:tabs>
              <w:tab w:val="right" w:leader="dot" w:pos="9350"/>
            </w:tabs>
            <w:rPr>
              <w:rFonts w:eastAsiaTheme="minorEastAsia"/>
              <w:noProof/>
            </w:rPr>
          </w:pPr>
          <w:hyperlink w:anchor="_Toc209621144" w:history="1">
            <w:r w:rsidR="00A41EBE" w:rsidRPr="006E75C7">
              <w:rPr>
                <w:rStyle w:val="Hyperlink"/>
                <w:rFonts w:eastAsia="Times New Roman"/>
                <w:noProof/>
              </w:rPr>
              <w:t>MAAE Requirements Summary</w:t>
            </w:r>
            <w:r w:rsidR="00A41EBE">
              <w:rPr>
                <w:noProof/>
                <w:webHidden/>
              </w:rPr>
              <w:tab/>
            </w:r>
            <w:r w:rsidR="00A41EBE">
              <w:rPr>
                <w:noProof/>
                <w:webHidden/>
              </w:rPr>
              <w:fldChar w:fldCharType="begin"/>
            </w:r>
            <w:r w:rsidR="00A41EBE">
              <w:rPr>
                <w:noProof/>
                <w:webHidden/>
              </w:rPr>
              <w:instrText xml:space="preserve"> PAGEREF _Toc209621144 \h </w:instrText>
            </w:r>
            <w:r w:rsidR="00A41EBE">
              <w:rPr>
                <w:noProof/>
                <w:webHidden/>
              </w:rPr>
            </w:r>
            <w:r w:rsidR="00A41EBE">
              <w:rPr>
                <w:noProof/>
                <w:webHidden/>
              </w:rPr>
              <w:fldChar w:fldCharType="separate"/>
            </w:r>
            <w:r w:rsidR="005B5C5F">
              <w:rPr>
                <w:noProof/>
                <w:webHidden/>
              </w:rPr>
              <w:t>5</w:t>
            </w:r>
            <w:r w:rsidR="00A41EBE">
              <w:rPr>
                <w:noProof/>
                <w:webHidden/>
              </w:rPr>
              <w:fldChar w:fldCharType="end"/>
            </w:r>
          </w:hyperlink>
        </w:p>
        <w:p w14:paraId="504EABDA" w14:textId="60A549A1" w:rsidR="00A41EBE" w:rsidRDefault="00000000">
          <w:pPr>
            <w:pStyle w:val="TOC1"/>
            <w:tabs>
              <w:tab w:val="right" w:leader="dot" w:pos="9350"/>
            </w:tabs>
            <w:rPr>
              <w:rFonts w:eastAsiaTheme="minorEastAsia"/>
              <w:noProof/>
            </w:rPr>
          </w:pPr>
          <w:hyperlink w:anchor="_Toc209621145" w:history="1">
            <w:r w:rsidR="00A41EBE" w:rsidRPr="006E75C7">
              <w:rPr>
                <w:rStyle w:val="Hyperlink"/>
                <w:rFonts w:eastAsia="Times New Roman"/>
                <w:noProof/>
              </w:rPr>
              <w:t>M.S. Program</w:t>
            </w:r>
            <w:r w:rsidR="00A41EBE">
              <w:rPr>
                <w:noProof/>
                <w:webHidden/>
              </w:rPr>
              <w:tab/>
            </w:r>
            <w:r w:rsidR="00A41EBE">
              <w:rPr>
                <w:noProof/>
                <w:webHidden/>
              </w:rPr>
              <w:fldChar w:fldCharType="begin"/>
            </w:r>
            <w:r w:rsidR="00A41EBE">
              <w:rPr>
                <w:noProof/>
                <w:webHidden/>
              </w:rPr>
              <w:instrText xml:space="preserve"> PAGEREF _Toc209621145 \h </w:instrText>
            </w:r>
            <w:r w:rsidR="00A41EBE">
              <w:rPr>
                <w:noProof/>
                <w:webHidden/>
              </w:rPr>
            </w:r>
            <w:r w:rsidR="00A41EBE">
              <w:rPr>
                <w:noProof/>
                <w:webHidden/>
              </w:rPr>
              <w:fldChar w:fldCharType="separate"/>
            </w:r>
            <w:r w:rsidR="005B5C5F">
              <w:rPr>
                <w:noProof/>
                <w:webHidden/>
              </w:rPr>
              <w:t>6</w:t>
            </w:r>
            <w:r w:rsidR="00A41EBE">
              <w:rPr>
                <w:noProof/>
                <w:webHidden/>
              </w:rPr>
              <w:fldChar w:fldCharType="end"/>
            </w:r>
          </w:hyperlink>
        </w:p>
        <w:p w14:paraId="7523A5E8" w14:textId="14E3E0DD" w:rsidR="00A41EBE" w:rsidRDefault="00000000">
          <w:pPr>
            <w:pStyle w:val="TOC2"/>
            <w:tabs>
              <w:tab w:val="right" w:leader="dot" w:pos="9350"/>
            </w:tabs>
            <w:rPr>
              <w:rFonts w:eastAsiaTheme="minorEastAsia"/>
              <w:noProof/>
            </w:rPr>
          </w:pPr>
          <w:hyperlink w:anchor="_Toc209621146" w:history="1">
            <w:r w:rsidR="00A41EBE" w:rsidRPr="006E75C7">
              <w:rPr>
                <w:rStyle w:val="Hyperlink"/>
                <w:rFonts w:eastAsia="Times New Roman"/>
                <w:noProof/>
              </w:rPr>
              <w:t>Advising</w:t>
            </w:r>
            <w:r w:rsidR="00A41EBE">
              <w:rPr>
                <w:noProof/>
                <w:webHidden/>
              </w:rPr>
              <w:tab/>
            </w:r>
            <w:r w:rsidR="00A41EBE">
              <w:rPr>
                <w:noProof/>
                <w:webHidden/>
              </w:rPr>
              <w:fldChar w:fldCharType="begin"/>
            </w:r>
            <w:r w:rsidR="00A41EBE">
              <w:rPr>
                <w:noProof/>
                <w:webHidden/>
              </w:rPr>
              <w:instrText xml:space="preserve"> PAGEREF _Toc209621146 \h </w:instrText>
            </w:r>
            <w:r w:rsidR="00A41EBE">
              <w:rPr>
                <w:noProof/>
                <w:webHidden/>
              </w:rPr>
            </w:r>
            <w:r w:rsidR="00A41EBE">
              <w:rPr>
                <w:noProof/>
                <w:webHidden/>
              </w:rPr>
              <w:fldChar w:fldCharType="separate"/>
            </w:r>
            <w:r w:rsidR="005B5C5F">
              <w:rPr>
                <w:noProof/>
                <w:webHidden/>
              </w:rPr>
              <w:t>6</w:t>
            </w:r>
            <w:r w:rsidR="00A41EBE">
              <w:rPr>
                <w:noProof/>
                <w:webHidden/>
              </w:rPr>
              <w:fldChar w:fldCharType="end"/>
            </w:r>
          </w:hyperlink>
        </w:p>
        <w:p w14:paraId="73A09BB5" w14:textId="1BC17F6F" w:rsidR="00A41EBE" w:rsidRDefault="00000000">
          <w:pPr>
            <w:pStyle w:val="TOC2"/>
            <w:tabs>
              <w:tab w:val="right" w:leader="dot" w:pos="9350"/>
            </w:tabs>
            <w:rPr>
              <w:rFonts w:eastAsiaTheme="minorEastAsia"/>
              <w:noProof/>
            </w:rPr>
          </w:pPr>
          <w:hyperlink w:anchor="_Toc209621147" w:history="1">
            <w:r w:rsidR="00A41EBE" w:rsidRPr="006E75C7">
              <w:rPr>
                <w:rStyle w:val="Hyperlink"/>
                <w:rFonts w:eastAsia="Times New Roman"/>
                <w:noProof/>
              </w:rPr>
              <w:t>Thesis</w:t>
            </w:r>
            <w:r w:rsidR="00A41EBE">
              <w:rPr>
                <w:noProof/>
                <w:webHidden/>
              </w:rPr>
              <w:tab/>
            </w:r>
            <w:r w:rsidR="00A41EBE">
              <w:rPr>
                <w:noProof/>
                <w:webHidden/>
              </w:rPr>
              <w:fldChar w:fldCharType="begin"/>
            </w:r>
            <w:r w:rsidR="00A41EBE">
              <w:rPr>
                <w:noProof/>
                <w:webHidden/>
              </w:rPr>
              <w:instrText xml:space="preserve"> PAGEREF _Toc209621147 \h </w:instrText>
            </w:r>
            <w:r w:rsidR="00A41EBE">
              <w:rPr>
                <w:noProof/>
                <w:webHidden/>
              </w:rPr>
            </w:r>
            <w:r w:rsidR="00A41EBE">
              <w:rPr>
                <w:noProof/>
                <w:webHidden/>
              </w:rPr>
              <w:fldChar w:fldCharType="separate"/>
            </w:r>
            <w:r w:rsidR="005B5C5F">
              <w:rPr>
                <w:noProof/>
                <w:webHidden/>
              </w:rPr>
              <w:t>6</w:t>
            </w:r>
            <w:r w:rsidR="00A41EBE">
              <w:rPr>
                <w:noProof/>
                <w:webHidden/>
              </w:rPr>
              <w:fldChar w:fldCharType="end"/>
            </w:r>
          </w:hyperlink>
        </w:p>
        <w:p w14:paraId="73825447" w14:textId="59523452" w:rsidR="00A41EBE" w:rsidRDefault="00000000">
          <w:pPr>
            <w:pStyle w:val="TOC2"/>
            <w:tabs>
              <w:tab w:val="right" w:leader="dot" w:pos="9350"/>
            </w:tabs>
            <w:rPr>
              <w:rFonts w:eastAsiaTheme="minorEastAsia"/>
              <w:noProof/>
            </w:rPr>
          </w:pPr>
          <w:hyperlink w:anchor="_Toc209621148" w:history="1">
            <w:r w:rsidR="00A41EBE" w:rsidRPr="006E75C7">
              <w:rPr>
                <w:rStyle w:val="Hyperlink"/>
                <w:rFonts w:eastAsia="Times New Roman"/>
                <w:noProof/>
              </w:rPr>
              <w:t>Assessing Progress</w:t>
            </w:r>
            <w:r w:rsidR="00A41EBE">
              <w:rPr>
                <w:noProof/>
                <w:webHidden/>
              </w:rPr>
              <w:tab/>
            </w:r>
            <w:r w:rsidR="00A41EBE">
              <w:rPr>
                <w:noProof/>
                <w:webHidden/>
              </w:rPr>
              <w:fldChar w:fldCharType="begin"/>
            </w:r>
            <w:r w:rsidR="00A41EBE">
              <w:rPr>
                <w:noProof/>
                <w:webHidden/>
              </w:rPr>
              <w:instrText xml:space="preserve"> PAGEREF _Toc209621148 \h </w:instrText>
            </w:r>
            <w:r w:rsidR="00A41EBE">
              <w:rPr>
                <w:noProof/>
                <w:webHidden/>
              </w:rPr>
            </w:r>
            <w:r w:rsidR="00A41EBE">
              <w:rPr>
                <w:noProof/>
                <w:webHidden/>
              </w:rPr>
              <w:fldChar w:fldCharType="separate"/>
            </w:r>
            <w:r w:rsidR="005B5C5F">
              <w:rPr>
                <w:noProof/>
                <w:webHidden/>
              </w:rPr>
              <w:t>7</w:t>
            </w:r>
            <w:r w:rsidR="00A41EBE">
              <w:rPr>
                <w:noProof/>
                <w:webHidden/>
              </w:rPr>
              <w:fldChar w:fldCharType="end"/>
            </w:r>
          </w:hyperlink>
        </w:p>
        <w:p w14:paraId="69E82CCA" w14:textId="7716F93A" w:rsidR="00A41EBE" w:rsidRDefault="00000000">
          <w:pPr>
            <w:pStyle w:val="TOC2"/>
            <w:tabs>
              <w:tab w:val="right" w:leader="dot" w:pos="9350"/>
            </w:tabs>
            <w:rPr>
              <w:rFonts w:eastAsiaTheme="minorEastAsia"/>
              <w:noProof/>
            </w:rPr>
          </w:pPr>
          <w:hyperlink w:anchor="_Toc209621149" w:history="1">
            <w:r w:rsidR="00A41EBE" w:rsidRPr="006E75C7">
              <w:rPr>
                <w:rStyle w:val="Hyperlink"/>
                <w:rFonts w:eastAsia="Times New Roman"/>
                <w:noProof/>
              </w:rPr>
              <w:t>Standard M.S. Requirements Summary</w:t>
            </w:r>
            <w:r w:rsidR="00A41EBE">
              <w:rPr>
                <w:noProof/>
                <w:webHidden/>
              </w:rPr>
              <w:tab/>
            </w:r>
            <w:r w:rsidR="00A41EBE">
              <w:rPr>
                <w:noProof/>
                <w:webHidden/>
              </w:rPr>
              <w:fldChar w:fldCharType="begin"/>
            </w:r>
            <w:r w:rsidR="00A41EBE">
              <w:rPr>
                <w:noProof/>
                <w:webHidden/>
              </w:rPr>
              <w:instrText xml:space="preserve"> PAGEREF _Toc209621149 \h </w:instrText>
            </w:r>
            <w:r w:rsidR="00A41EBE">
              <w:rPr>
                <w:noProof/>
                <w:webHidden/>
              </w:rPr>
            </w:r>
            <w:r w:rsidR="00A41EBE">
              <w:rPr>
                <w:noProof/>
                <w:webHidden/>
              </w:rPr>
              <w:fldChar w:fldCharType="separate"/>
            </w:r>
            <w:r w:rsidR="005B5C5F">
              <w:rPr>
                <w:noProof/>
                <w:webHidden/>
              </w:rPr>
              <w:t>8</w:t>
            </w:r>
            <w:r w:rsidR="00A41EBE">
              <w:rPr>
                <w:noProof/>
                <w:webHidden/>
              </w:rPr>
              <w:fldChar w:fldCharType="end"/>
            </w:r>
          </w:hyperlink>
        </w:p>
        <w:p w14:paraId="0B0B2B1C" w14:textId="6958B05C" w:rsidR="00A41EBE" w:rsidRDefault="00000000">
          <w:pPr>
            <w:pStyle w:val="TOC1"/>
            <w:tabs>
              <w:tab w:val="right" w:leader="dot" w:pos="9350"/>
            </w:tabs>
            <w:rPr>
              <w:rFonts w:eastAsiaTheme="minorEastAsia"/>
              <w:noProof/>
            </w:rPr>
          </w:pPr>
          <w:hyperlink w:anchor="_Toc209621150" w:history="1">
            <w:r w:rsidR="00A41EBE" w:rsidRPr="006E75C7">
              <w:rPr>
                <w:rStyle w:val="Hyperlink"/>
                <w:noProof/>
              </w:rPr>
              <w:t>Straight Through Ph.D. Option</w:t>
            </w:r>
            <w:r w:rsidR="00A41EBE">
              <w:rPr>
                <w:noProof/>
                <w:webHidden/>
              </w:rPr>
              <w:tab/>
            </w:r>
            <w:r w:rsidR="00A41EBE">
              <w:rPr>
                <w:noProof/>
                <w:webHidden/>
              </w:rPr>
              <w:fldChar w:fldCharType="begin"/>
            </w:r>
            <w:r w:rsidR="00A41EBE">
              <w:rPr>
                <w:noProof/>
                <w:webHidden/>
              </w:rPr>
              <w:instrText xml:space="preserve"> PAGEREF _Toc209621150 \h </w:instrText>
            </w:r>
            <w:r w:rsidR="00A41EBE">
              <w:rPr>
                <w:noProof/>
                <w:webHidden/>
              </w:rPr>
            </w:r>
            <w:r w:rsidR="00A41EBE">
              <w:rPr>
                <w:noProof/>
                <w:webHidden/>
              </w:rPr>
              <w:fldChar w:fldCharType="separate"/>
            </w:r>
            <w:r w:rsidR="005B5C5F">
              <w:rPr>
                <w:noProof/>
                <w:webHidden/>
              </w:rPr>
              <w:t>10</w:t>
            </w:r>
            <w:r w:rsidR="00A41EBE">
              <w:rPr>
                <w:noProof/>
                <w:webHidden/>
              </w:rPr>
              <w:fldChar w:fldCharType="end"/>
            </w:r>
          </w:hyperlink>
        </w:p>
        <w:p w14:paraId="46818FF6" w14:textId="2A061525" w:rsidR="00A41EBE" w:rsidRDefault="00000000">
          <w:pPr>
            <w:pStyle w:val="TOC1"/>
            <w:tabs>
              <w:tab w:val="right" w:leader="dot" w:pos="9350"/>
            </w:tabs>
            <w:rPr>
              <w:rFonts w:eastAsiaTheme="minorEastAsia"/>
              <w:noProof/>
            </w:rPr>
          </w:pPr>
          <w:hyperlink w:anchor="_Toc209621151" w:history="1">
            <w:r w:rsidR="00A41EBE" w:rsidRPr="006E75C7">
              <w:rPr>
                <w:rStyle w:val="Hyperlink"/>
                <w:noProof/>
              </w:rPr>
              <w:t>Ph.D. Program</w:t>
            </w:r>
            <w:r w:rsidR="00A41EBE">
              <w:rPr>
                <w:noProof/>
                <w:webHidden/>
              </w:rPr>
              <w:tab/>
            </w:r>
            <w:r w:rsidR="00A41EBE">
              <w:rPr>
                <w:noProof/>
                <w:webHidden/>
              </w:rPr>
              <w:fldChar w:fldCharType="begin"/>
            </w:r>
            <w:r w:rsidR="00A41EBE">
              <w:rPr>
                <w:noProof/>
                <w:webHidden/>
              </w:rPr>
              <w:instrText xml:space="preserve"> PAGEREF _Toc209621151 \h </w:instrText>
            </w:r>
            <w:r w:rsidR="00A41EBE">
              <w:rPr>
                <w:noProof/>
                <w:webHidden/>
              </w:rPr>
            </w:r>
            <w:r w:rsidR="00A41EBE">
              <w:rPr>
                <w:noProof/>
                <w:webHidden/>
              </w:rPr>
              <w:fldChar w:fldCharType="separate"/>
            </w:r>
            <w:r w:rsidR="005B5C5F">
              <w:rPr>
                <w:noProof/>
                <w:webHidden/>
              </w:rPr>
              <w:t>11</w:t>
            </w:r>
            <w:r w:rsidR="00A41EBE">
              <w:rPr>
                <w:noProof/>
                <w:webHidden/>
              </w:rPr>
              <w:fldChar w:fldCharType="end"/>
            </w:r>
          </w:hyperlink>
        </w:p>
        <w:p w14:paraId="737CB272" w14:textId="5CC8A991" w:rsidR="00A41EBE" w:rsidRDefault="00000000">
          <w:pPr>
            <w:pStyle w:val="TOC2"/>
            <w:tabs>
              <w:tab w:val="right" w:leader="dot" w:pos="9350"/>
            </w:tabs>
            <w:rPr>
              <w:rFonts w:eastAsiaTheme="minorEastAsia"/>
              <w:noProof/>
            </w:rPr>
          </w:pPr>
          <w:hyperlink w:anchor="_Toc209621152" w:history="1">
            <w:r w:rsidR="00A41EBE" w:rsidRPr="006E75C7">
              <w:rPr>
                <w:rStyle w:val="Hyperlink"/>
                <w:noProof/>
              </w:rPr>
              <w:t>Academic Advising</w:t>
            </w:r>
            <w:r w:rsidR="00A41EBE">
              <w:rPr>
                <w:noProof/>
                <w:webHidden/>
              </w:rPr>
              <w:tab/>
            </w:r>
            <w:r w:rsidR="00A41EBE">
              <w:rPr>
                <w:noProof/>
                <w:webHidden/>
              </w:rPr>
              <w:fldChar w:fldCharType="begin"/>
            </w:r>
            <w:r w:rsidR="00A41EBE">
              <w:rPr>
                <w:noProof/>
                <w:webHidden/>
              </w:rPr>
              <w:instrText xml:space="preserve"> PAGEREF _Toc209621152 \h </w:instrText>
            </w:r>
            <w:r w:rsidR="00A41EBE">
              <w:rPr>
                <w:noProof/>
                <w:webHidden/>
              </w:rPr>
            </w:r>
            <w:r w:rsidR="00A41EBE">
              <w:rPr>
                <w:noProof/>
                <w:webHidden/>
              </w:rPr>
              <w:fldChar w:fldCharType="separate"/>
            </w:r>
            <w:r w:rsidR="005B5C5F">
              <w:rPr>
                <w:noProof/>
                <w:webHidden/>
              </w:rPr>
              <w:t>11</w:t>
            </w:r>
            <w:r w:rsidR="00A41EBE">
              <w:rPr>
                <w:noProof/>
                <w:webHidden/>
              </w:rPr>
              <w:fldChar w:fldCharType="end"/>
            </w:r>
          </w:hyperlink>
        </w:p>
        <w:p w14:paraId="11D6B6B4" w14:textId="17937255" w:rsidR="00A41EBE" w:rsidRDefault="00000000">
          <w:pPr>
            <w:pStyle w:val="TOC2"/>
            <w:tabs>
              <w:tab w:val="right" w:leader="dot" w:pos="9350"/>
            </w:tabs>
            <w:rPr>
              <w:rFonts w:eastAsiaTheme="minorEastAsia"/>
              <w:noProof/>
            </w:rPr>
          </w:pPr>
          <w:hyperlink w:anchor="_Toc209621153" w:history="1">
            <w:r w:rsidR="00A41EBE" w:rsidRPr="006E75C7">
              <w:rPr>
                <w:rStyle w:val="Hyperlink"/>
                <w:noProof/>
              </w:rPr>
              <w:t>Courses</w:t>
            </w:r>
            <w:r w:rsidR="00A41EBE">
              <w:rPr>
                <w:noProof/>
                <w:webHidden/>
              </w:rPr>
              <w:tab/>
            </w:r>
            <w:r w:rsidR="00A41EBE">
              <w:rPr>
                <w:noProof/>
                <w:webHidden/>
              </w:rPr>
              <w:fldChar w:fldCharType="begin"/>
            </w:r>
            <w:r w:rsidR="00A41EBE">
              <w:rPr>
                <w:noProof/>
                <w:webHidden/>
              </w:rPr>
              <w:instrText xml:space="preserve"> PAGEREF _Toc209621153 \h </w:instrText>
            </w:r>
            <w:r w:rsidR="00A41EBE">
              <w:rPr>
                <w:noProof/>
                <w:webHidden/>
              </w:rPr>
            </w:r>
            <w:r w:rsidR="00A41EBE">
              <w:rPr>
                <w:noProof/>
                <w:webHidden/>
              </w:rPr>
              <w:fldChar w:fldCharType="separate"/>
            </w:r>
            <w:r w:rsidR="005B5C5F">
              <w:rPr>
                <w:noProof/>
                <w:webHidden/>
              </w:rPr>
              <w:t>11</w:t>
            </w:r>
            <w:r w:rsidR="00A41EBE">
              <w:rPr>
                <w:noProof/>
                <w:webHidden/>
              </w:rPr>
              <w:fldChar w:fldCharType="end"/>
            </w:r>
          </w:hyperlink>
        </w:p>
        <w:p w14:paraId="752BD175" w14:textId="500D1C51" w:rsidR="00A41EBE" w:rsidRDefault="00000000">
          <w:pPr>
            <w:pStyle w:val="TOC2"/>
            <w:tabs>
              <w:tab w:val="right" w:leader="dot" w:pos="9350"/>
            </w:tabs>
            <w:rPr>
              <w:rFonts w:eastAsiaTheme="minorEastAsia"/>
              <w:noProof/>
            </w:rPr>
          </w:pPr>
          <w:hyperlink w:anchor="_Toc209621154" w:history="1">
            <w:r w:rsidR="00A41EBE" w:rsidRPr="006E75C7">
              <w:rPr>
                <w:rStyle w:val="Hyperlink"/>
                <w:noProof/>
              </w:rPr>
              <w:t>Written Core Examination</w:t>
            </w:r>
            <w:r w:rsidR="00A41EBE">
              <w:rPr>
                <w:noProof/>
                <w:webHidden/>
              </w:rPr>
              <w:tab/>
            </w:r>
            <w:r w:rsidR="00A41EBE">
              <w:rPr>
                <w:noProof/>
                <w:webHidden/>
              </w:rPr>
              <w:fldChar w:fldCharType="begin"/>
            </w:r>
            <w:r w:rsidR="00A41EBE">
              <w:rPr>
                <w:noProof/>
                <w:webHidden/>
              </w:rPr>
              <w:instrText xml:space="preserve"> PAGEREF _Toc209621154 \h </w:instrText>
            </w:r>
            <w:r w:rsidR="00A41EBE">
              <w:rPr>
                <w:noProof/>
                <w:webHidden/>
              </w:rPr>
            </w:r>
            <w:r w:rsidR="00A41EBE">
              <w:rPr>
                <w:noProof/>
                <w:webHidden/>
              </w:rPr>
              <w:fldChar w:fldCharType="separate"/>
            </w:r>
            <w:r w:rsidR="005B5C5F">
              <w:rPr>
                <w:noProof/>
                <w:webHidden/>
              </w:rPr>
              <w:t>13</w:t>
            </w:r>
            <w:r w:rsidR="00A41EBE">
              <w:rPr>
                <w:noProof/>
                <w:webHidden/>
              </w:rPr>
              <w:fldChar w:fldCharType="end"/>
            </w:r>
          </w:hyperlink>
        </w:p>
        <w:p w14:paraId="2D0F6CF1" w14:textId="3BEED5BA" w:rsidR="00A41EBE" w:rsidRDefault="00000000">
          <w:pPr>
            <w:pStyle w:val="TOC2"/>
            <w:tabs>
              <w:tab w:val="right" w:leader="dot" w:pos="9350"/>
            </w:tabs>
            <w:rPr>
              <w:rFonts w:eastAsiaTheme="minorEastAsia"/>
              <w:noProof/>
            </w:rPr>
          </w:pPr>
          <w:hyperlink w:anchor="_Toc209621155" w:history="1">
            <w:r w:rsidR="00A41EBE" w:rsidRPr="006E75C7">
              <w:rPr>
                <w:rStyle w:val="Hyperlink"/>
                <w:noProof/>
              </w:rPr>
              <w:t>Research Paper</w:t>
            </w:r>
            <w:r w:rsidR="00A41EBE">
              <w:rPr>
                <w:noProof/>
                <w:webHidden/>
              </w:rPr>
              <w:tab/>
            </w:r>
            <w:r w:rsidR="00A41EBE">
              <w:rPr>
                <w:noProof/>
                <w:webHidden/>
              </w:rPr>
              <w:fldChar w:fldCharType="begin"/>
            </w:r>
            <w:r w:rsidR="00A41EBE">
              <w:rPr>
                <w:noProof/>
                <w:webHidden/>
              </w:rPr>
              <w:instrText xml:space="preserve"> PAGEREF _Toc209621155 \h </w:instrText>
            </w:r>
            <w:r w:rsidR="00A41EBE">
              <w:rPr>
                <w:noProof/>
                <w:webHidden/>
              </w:rPr>
            </w:r>
            <w:r w:rsidR="00A41EBE">
              <w:rPr>
                <w:noProof/>
                <w:webHidden/>
              </w:rPr>
              <w:fldChar w:fldCharType="separate"/>
            </w:r>
            <w:r w:rsidR="005B5C5F">
              <w:rPr>
                <w:noProof/>
                <w:webHidden/>
              </w:rPr>
              <w:t>13</w:t>
            </w:r>
            <w:r w:rsidR="00A41EBE">
              <w:rPr>
                <w:noProof/>
                <w:webHidden/>
              </w:rPr>
              <w:fldChar w:fldCharType="end"/>
            </w:r>
          </w:hyperlink>
        </w:p>
        <w:p w14:paraId="43D321B5" w14:textId="483D7360" w:rsidR="00A41EBE" w:rsidRDefault="00000000">
          <w:pPr>
            <w:pStyle w:val="TOC2"/>
            <w:tabs>
              <w:tab w:val="right" w:leader="dot" w:pos="9350"/>
            </w:tabs>
            <w:rPr>
              <w:rFonts w:eastAsiaTheme="minorEastAsia"/>
              <w:noProof/>
            </w:rPr>
          </w:pPr>
          <w:hyperlink w:anchor="_Toc209621156" w:history="1">
            <w:r w:rsidR="00A41EBE" w:rsidRPr="006E75C7">
              <w:rPr>
                <w:rStyle w:val="Hyperlink"/>
                <w:noProof/>
              </w:rPr>
              <w:t>Preliminary Examination: Oral Defense of Dissertation Proposal</w:t>
            </w:r>
            <w:r w:rsidR="00A41EBE">
              <w:rPr>
                <w:noProof/>
                <w:webHidden/>
              </w:rPr>
              <w:tab/>
            </w:r>
            <w:r w:rsidR="00A41EBE">
              <w:rPr>
                <w:noProof/>
                <w:webHidden/>
              </w:rPr>
              <w:fldChar w:fldCharType="begin"/>
            </w:r>
            <w:r w:rsidR="00A41EBE">
              <w:rPr>
                <w:noProof/>
                <w:webHidden/>
              </w:rPr>
              <w:instrText xml:space="preserve"> PAGEREF _Toc209621156 \h </w:instrText>
            </w:r>
            <w:r w:rsidR="00A41EBE">
              <w:rPr>
                <w:noProof/>
                <w:webHidden/>
              </w:rPr>
            </w:r>
            <w:r w:rsidR="00A41EBE">
              <w:rPr>
                <w:noProof/>
                <w:webHidden/>
              </w:rPr>
              <w:fldChar w:fldCharType="separate"/>
            </w:r>
            <w:r w:rsidR="005B5C5F">
              <w:rPr>
                <w:noProof/>
                <w:webHidden/>
              </w:rPr>
              <w:t>18</w:t>
            </w:r>
            <w:r w:rsidR="00A41EBE">
              <w:rPr>
                <w:noProof/>
                <w:webHidden/>
              </w:rPr>
              <w:fldChar w:fldCharType="end"/>
            </w:r>
          </w:hyperlink>
        </w:p>
        <w:p w14:paraId="15C0F386" w14:textId="1AD0F274" w:rsidR="00A41EBE" w:rsidRDefault="00000000">
          <w:pPr>
            <w:pStyle w:val="TOC2"/>
            <w:tabs>
              <w:tab w:val="right" w:leader="dot" w:pos="9350"/>
            </w:tabs>
            <w:rPr>
              <w:rFonts w:eastAsiaTheme="minorEastAsia"/>
              <w:noProof/>
            </w:rPr>
          </w:pPr>
          <w:hyperlink w:anchor="_Toc209621157" w:history="1">
            <w:r w:rsidR="00A41EBE" w:rsidRPr="006E75C7">
              <w:rPr>
                <w:rStyle w:val="Hyperlink"/>
                <w:noProof/>
              </w:rPr>
              <w:t>Dissertation &amp; Final Oral Examination</w:t>
            </w:r>
            <w:r w:rsidR="00A41EBE">
              <w:rPr>
                <w:noProof/>
                <w:webHidden/>
              </w:rPr>
              <w:tab/>
            </w:r>
            <w:r w:rsidR="00A41EBE">
              <w:rPr>
                <w:noProof/>
                <w:webHidden/>
              </w:rPr>
              <w:fldChar w:fldCharType="begin"/>
            </w:r>
            <w:r w:rsidR="00A41EBE">
              <w:rPr>
                <w:noProof/>
                <w:webHidden/>
              </w:rPr>
              <w:instrText xml:space="preserve"> PAGEREF _Toc209621157 \h </w:instrText>
            </w:r>
            <w:r w:rsidR="00A41EBE">
              <w:rPr>
                <w:noProof/>
                <w:webHidden/>
              </w:rPr>
            </w:r>
            <w:r w:rsidR="00A41EBE">
              <w:rPr>
                <w:noProof/>
                <w:webHidden/>
              </w:rPr>
              <w:fldChar w:fldCharType="separate"/>
            </w:r>
            <w:r w:rsidR="005B5C5F">
              <w:rPr>
                <w:noProof/>
                <w:webHidden/>
              </w:rPr>
              <w:t>20</w:t>
            </w:r>
            <w:r w:rsidR="00A41EBE">
              <w:rPr>
                <w:noProof/>
                <w:webHidden/>
              </w:rPr>
              <w:fldChar w:fldCharType="end"/>
            </w:r>
          </w:hyperlink>
        </w:p>
        <w:p w14:paraId="264B1C32" w14:textId="599A4204" w:rsidR="00A41EBE" w:rsidRDefault="00000000">
          <w:pPr>
            <w:pStyle w:val="TOC2"/>
            <w:tabs>
              <w:tab w:val="right" w:leader="dot" w:pos="9350"/>
            </w:tabs>
            <w:rPr>
              <w:rFonts w:eastAsiaTheme="minorEastAsia"/>
              <w:noProof/>
            </w:rPr>
          </w:pPr>
          <w:hyperlink w:anchor="_Toc209621158" w:history="1">
            <w:r w:rsidR="00A41EBE" w:rsidRPr="006E75C7">
              <w:rPr>
                <w:rStyle w:val="Hyperlink"/>
                <w:noProof/>
              </w:rPr>
              <w:t>Assessing Progress</w:t>
            </w:r>
            <w:r w:rsidR="00A41EBE">
              <w:rPr>
                <w:noProof/>
                <w:webHidden/>
              </w:rPr>
              <w:tab/>
            </w:r>
            <w:r w:rsidR="00A41EBE">
              <w:rPr>
                <w:noProof/>
                <w:webHidden/>
              </w:rPr>
              <w:fldChar w:fldCharType="begin"/>
            </w:r>
            <w:r w:rsidR="00A41EBE">
              <w:rPr>
                <w:noProof/>
                <w:webHidden/>
              </w:rPr>
              <w:instrText xml:space="preserve"> PAGEREF _Toc209621158 \h </w:instrText>
            </w:r>
            <w:r w:rsidR="00A41EBE">
              <w:rPr>
                <w:noProof/>
                <w:webHidden/>
              </w:rPr>
            </w:r>
            <w:r w:rsidR="00A41EBE">
              <w:rPr>
                <w:noProof/>
                <w:webHidden/>
              </w:rPr>
              <w:fldChar w:fldCharType="separate"/>
            </w:r>
            <w:r w:rsidR="005B5C5F">
              <w:rPr>
                <w:noProof/>
                <w:webHidden/>
              </w:rPr>
              <w:t>21</w:t>
            </w:r>
            <w:r w:rsidR="00A41EBE">
              <w:rPr>
                <w:noProof/>
                <w:webHidden/>
              </w:rPr>
              <w:fldChar w:fldCharType="end"/>
            </w:r>
          </w:hyperlink>
        </w:p>
        <w:p w14:paraId="2A856CB4" w14:textId="7404F636" w:rsidR="00A41EBE" w:rsidRDefault="00000000">
          <w:pPr>
            <w:pStyle w:val="TOC2"/>
            <w:tabs>
              <w:tab w:val="right" w:leader="dot" w:pos="9350"/>
            </w:tabs>
            <w:rPr>
              <w:rFonts w:eastAsiaTheme="minorEastAsia"/>
              <w:noProof/>
            </w:rPr>
          </w:pPr>
          <w:hyperlink w:anchor="_Toc209621159" w:history="1">
            <w:r w:rsidR="00A41EBE" w:rsidRPr="006E75C7">
              <w:rPr>
                <w:rStyle w:val="Hyperlink"/>
                <w:noProof/>
              </w:rPr>
              <w:t>Sample Program</w:t>
            </w:r>
            <w:r w:rsidR="00A41EBE">
              <w:rPr>
                <w:noProof/>
                <w:webHidden/>
              </w:rPr>
              <w:tab/>
            </w:r>
            <w:r w:rsidR="00A41EBE">
              <w:rPr>
                <w:noProof/>
                <w:webHidden/>
              </w:rPr>
              <w:fldChar w:fldCharType="begin"/>
            </w:r>
            <w:r w:rsidR="00A41EBE">
              <w:rPr>
                <w:noProof/>
                <w:webHidden/>
              </w:rPr>
              <w:instrText xml:space="preserve"> PAGEREF _Toc209621159 \h </w:instrText>
            </w:r>
            <w:r w:rsidR="00A41EBE">
              <w:rPr>
                <w:noProof/>
                <w:webHidden/>
              </w:rPr>
            </w:r>
            <w:r w:rsidR="00A41EBE">
              <w:rPr>
                <w:noProof/>
                <w:webHidden/>
              </w:rPr>
              <w:fldChar w:fldCharType="separate"/>
            </w:r>
            <w:r w:rsidR="005B5C5F">
              <w:rPr>
                <w:noProof/>
                <w:webHidden/>
              </w:rPr>
              <w:t>22</w:t>
            </w:r>
            <w:r w:rsidR="00A41EBE">
              <w:rPr>
                <w:noProof/>
                <w:webHidden/>
              </w:rPr>
              <w:fldChar w:fldCharType="end"/>
            </w:r>
          </w:hyperlink>
        </w:p>
        <w:p w14:paraId="5BA7F441" w14:textId="02CF7481" w:rsidR="00A41EBE" w:rsidRDefault="00000000">
          <w:pPr>
            <w:pStyle w:val="TOC2"/>
            <w:tabs>
              <w:tab w:val="right" w:leader="dot" w:pos="9350"/>
            </w:tabs>
            <w:rPr>
              <w:rFonts w:eastAsiaTheme="minorEastAsia"/>
              <w:noProof/>
            </w:rPr>
          </w:pPr>
          <w:hyperlink w:anchor="_Toc209621160" w:history="1">
            <w:r w:rsidR="00A41EBE" w:rsidRPr="006E75C7">
              <w:rPr>
                <w:rStyle w:val="Hyperlink"/>
                <w:noProof/>
              </w:rPr>
              <w:t>Ph.D. Requirements Summary</w:t>
            </w:r>
            <w:r w:rsidR="00A41EBE">
              <w:rPr>
                <w:noProof/>
                <w:webHidden/>
              </w:rPr>
              <w:tab/>
            </w:r>
            <w:r w:rsidR="00A41EBE">
              <w:rPr>
                <w:noProof/>
                <w:webHidden/>
              </w:rPr>
              <w:fldChar w:fldCharType="begin"/>
            </w:r>
            <w:r w:rsidR="00A41EBE">
              <w:rPr>
                <w:noProof/>
                <w:webHidden/>
              </w:rPr>
              <w:instrText xml:space="preserve"> PAGEREF _Toc209621160 \h </w:instrText>
            </w:r>
            <w:r w:rsidR="00A41EBE">
              <w:rPr>
                <w:noProof/>
                <w:webHidden/>
              </w:rPr>
            </w:r>
            <w:r w:rsidR="00A41EBE">
              <w:rPr>
                <w:noProof/>
                <w:webHidden/>
              </w:rPr>
              <w:fldChar w:fldCharType="separate"/>
            </w:r>
            <w:r w:rsidR="005B5C5F">
              <w:rPr>
                <w:noProof/>
                <w:webHidden/>
              </w:rPr>
              <w:t>22</w:t>
            </w:r>
            <w:r w:rsidR="00A41EBE">
              <w:rPr>
                <w:noProof/>
                <w:webHidden/>
              </w:rPr>
              <w:fldChar w:fldCharType="end"/>
            </w:r>
          </w:hyperlink>
        </w:p>
        <w:p w14:paraId="55524AA9" w14:textId="117F6153" w:rsidR="00A41EBE" w:rsidRDefault="00000000">
          <w:pPr>
            <w:pStyle w:val="TOC1"/>
            <w:tabs>
              <w:tab w:val="right" w:leader="dot" w:pos="9350"/>
            </w:tabs>
            <w:rPr>
              <w:rFonts w:eastAsiaTheme="minorEastAsia"/>
              <w:noProof/>
            </w:rPr>
          </w:pPr>
          <w:hyperlink w:anchor="_Toc209621161" w:history="1">
            <w:r w:rsidR="00A41EBE" w:rsidRPr="006E75C7">
              <w:rPr>
                <w:rStyle w:val="Hyperlink"/>
                <w:noProof/>
              </w:rPr>
              <w:t>Financial Assistance</w:t>
            </w:r>
            <w:r w:rsidR="00A41EBE">
              <w:rPr>
                <w:noProof/>
                <w:webHidden/>
              </w:rPr>
              <w:tab/>
            </w:r>
            <w:r w:rsidR="00A41EBE">
              <w:rPr>
                <w:noProof/>
                <w:webHidden/>
              </w:rPr>
              <w:fldChar w:fldCharType="begin"/>
            </w:r>
            <w:r w:rsidR="00A41EBE">
              <w:rPr>
                <w:noProof/>
                <w:webHidden/>
              </w:rPr>
              <w:instrText xml:space="preserve"> PAGEREF _Toc209621161 \h </w:instrText>
            </w:r>
            <w:r w:rsidR="00A41EBE">
              <w:rPr>
                <w:noProof/>
                <w:webHidden/>
              </w:rPr>
            </w:r>
            <w:r w:rsidR="00A41EBE">
              <w:rPr>
                <w:noProof/>
                <w:webHidden/>
              </w:rPr>
              <w:fldChar w:fldCharType="separate"/>
            </w:r>
            <w:r w:rsidR="005B5C5F">
              <w:rPr>
                <w:noProof/>
                <w:webHidden/>
              </w:rPr>
              <w:t>24</w:t>
            </w:r>
            <w:r w:rsidR="00A41EBE">
              <w:rPr>
                <w:noProof/>
                <w:webHidden/>
              </w:rPr>
              <w:fldChar w:fldCharType="end"/>
            </w:r>
          </w:hyperlink>
        </w:p>
        <w:p w14:paraId="5107288F" w14:textId="3FE469F4" w:rsidR="00A41EBE" w:rsidRDefault="00000000">
          <w:pPr>
            <w:pStyle w:val="TOC2"/>
            <w:tabs>
              <w:tab w:val="right" w:leader="dot" w:pos="9350"/>
            </w:tabs>
            <w:rPr>
              <w:rFonts w:eastAsiaTheme="minorEastAsia"/>
              <w:noProof/>
            </w:rPr>
          </w:pPr>
          <w:hyperlink w:anchor="_Toc209621162" w:history="1">
            <w:r w:rsidR="00A41EBE" w:rsidRPr="006E75C7">
              <w:rPr>
                <w:rStyle w:val="Hyperlink"/>
                <w:noProof/>
              </w:rPr>
              <w:t>Criteria &amp; Procedures</w:t>
            </w:r>
            <w:r w:rsidR="00A41EBE">
              <w:rPr>
                <w:noProof/>
                <w:webHidden/>
              </w:rPr>
              <w:tab/>
            </w:r>
            <w:r w:rsidR="00A41EBE">
              <w:rPr>
                <w:noProof/>
                <w:webHidden/>
              </w:rPr>
              <w:fldChar w:fldCharType="begin"/>
            </w:r>
            <w:r w:rsidR="00A41EBE">
              <w:rPr>
                <w:noProof/>
                <w:webHidden/>
              </w:rPr>
              <w:instrText xml:space="preserve"> PAGEREF _Toc209621162 \h </w:instrText>
            </w:r>
            <w:r w:rsidR="00A41EBE">
              <w:rPr>
                <w:noProof/>
                <w:webHidden/>
              </w:rPr>
            </w:r>
            <w:r w:rsidR="00A41EBE">
              <w:rPr>
                <w:noProof/>
                <w:webHidden/>
              </w:rPr>
              <w:fldChar w:fldCharType="separate"/>
            </w:r>
            <w:r w:rsidR="005B5C5F">
              <w:rPr>
                <w:noProof/>
                <w:webHidden/>
              </w:rPr>
              <w:t>24</w:t>
            </w:r>
            <w:r w:rsidR="00A41EBE">
              <w:rPr>
                <w:noProof/>
                <w:webHidden/>
              </w:rPr>
              <w:fldChar w:fldCharType="end"/>
            </w:r>
          </w:hyperlink>
        </w:p>
        <w:p w14:paraId="1AABD6C2" w14:textId="7FC0DE9B" w:rsidR="00A41EBE" w:rsidRDefault="00000000">
          <w:pPr>
            <w:pStyle w:val="TOC2"/>
            <w:tabs>
              <w:tab w:val="right" w:leader="dot" w:pos="9350"/>
            </w:tabs>
            <w:rPr>
              <w:rFonts w:eastAsiaTheme="minorEastAsia"/>
              <w:noProof/>
            </w:rPr>
          </w:pPr>
          <w:hyperlink w:anchor="_Toc209621163" w:history="1">
            <w:r w:rsidR="00A41EBE" w:rsidRPr="006E75C7">
              <w:rPr>
                <w:rStyle w:val="Hyperlink"/>
                <w:noProof/>
              </w:rPr>
              <w:t>Length of Appointment</w:t>
            </w:r>
            <w:r w:rsidR="00A41EBE">
              <w:rPr>
                <w:noProof/>
                <w:webHidden/>
              </w:rPr>
              <w:tab/>
            </w:r>
            <w:r w:rsidR="00A41EBE">
              <w:rPr>
                <w:noProof/>
                <w:webHidden/>
              </w:rPr>
              <w:fldChar w:fldCharType="begin"/>
            </w:r>
            <w:r w:rsidR="00A41EBE">
              <w:rPr>
                <w:noProof/>
                <w:webHidden/>
              </w:rPr>
              <w:instrText xml:space="preserve"> PAGEREF _Toc209621163 \h </w:instrText>
            </w:r>
            <w:r w:rsidR="00A41EBE">
              <w:rPr>
                <w:noProof/>
                <w:webHidden/>
              </w:rPr>
            </w:r>
            <w:r w:rsidR="00A41EBE">
              <w:rPr>
                <w:noProof/>
                <w:webHidden/>
              </w:rPr>
              <w:fldChar w:fldCharType="separate"/>
            </w:r>
            <w:r w:rsidR="005B5C5F">
              <w:rPr>
                <w:noProof/>
                <w:webHidden/>
              </w:rPr>
              <w:t>24</w:t>
            </w:r>
            <w:r w:rsidR="00A41EBE">
              <w:rPr>
                <w:noProof/>
                <w:webHidden/>
              </w:rPr>
              <w:fldChar w:fldCharType="end"/>
            </w:r>
          </w:hyperlink>
        </w:p>
        <w:p w14:paraId="4D5A9E07" w14:textId="385CBDB8" w:rsidR="00A41EBE" w:rsidRDefault="00000000">
          <w:pPr>
            <w:pStyle w:val="TOC2"/>
            <w:tabs>
              <w:tab w:val="right" w:leader="dot" w:pos="9350"/>
            </w:tabs>
            <w:rPr>
              <w:rFonts w:eastAsiaTheme="minorEastAsia"/>
              <w:noProof/>
            </w:rPr>
          </w:pPr>
          <w:hyperlink w:anchor="_Toc209621164" w:history="1">
            <w:r w:rsidR="00A41EBE" w:rsidRPr="006E75C7">
              <w:rPr>
                <w:rStyle w:val="Hyperlink"/>
                <w:noProof/>
              </w:rPr>
              <w:t>Assistantships</w:t>
            </w:r>
            <w:r w:rsidR="00A41EBE">
              <w:rPr>
                <w:noProof/>
                <w:webHidden/>
              </w:rPr>
              <w:tab/>
            </w:r>
            <w:r w:rsidR="00A41EBE">
              <w:rPr>
                <w:noProof/>
                <w:webHidden/>
              </w:rPr>
              <w:fldChar w:fldCharType="begin"/>
            </w:r>
            <w:r w:rsidR="00A41EBE">
              <w:rPr>
                <w:noProof/>
                <w:webHidden/>
              </w:rPr>
              <w:instrText xml:space="preserve"> PAGEREF _Toc209621164 \h </w:instrText>
            </w:r>
            <w:r w:rsidR="00A41EBE">
              <w:rPr>
                <w:noProof/>
                <w:webHidden/>
              </w:rPr>
            </w:r>
            <w:r w:rsidR="00A41EBE">
              <w:rPr>
                <w:noProof/>
                <w:webHidden/>
              </w:rPr>
              <w:fldChar w:fldCharType="separate"/>
            </w:r>
            <w:r w:rsidR="005B5C5F">
              <w:rPr>
                <w:noProof/>
                <w:webHidden/>
              </w:rPr>
              <w:t>24</w:t>
            </w:r>
            <w:r w:rsidR="00A41EBE">
              <w:rPr>
                <w:noProof/>
                <w:webHidden/>
              </w:rPr>
              <w:fldChar w:fldCharType="end"/>
            </w:r>
          </w:hyperlink>
        </w:p>
        <w:p w14:paraId="286D4C4F" w14:textId="210CE74D" w:rsidR="00A41EBE" w:rsidRDefault="00000000">
          <w:pPr>
            <w:pStyle w:val="TOC2"/>
            <w:tabs>
              <w:tab w:val="right" w:leader="dot" w:pos="9350"/>
            </w:tabs>
            <w:rPr>
              <w:rFonts w:eastAsiaTheme="minorEastAsia"/>
              <w:noProof/>
            </w:rPr>
          </w:pPr>
          <w:hyperlink w:anchor="_Toc209621165" w:history="1">
            <w:r w:rsidR="00A41EBE" w:rsidRPr="006E75C7">
              <w:rPr>
                <w:rStyle w:val="Hyperlink"/>
                <w:noProof/>
              </w:rPr>
              <w:t>Fellowships</w:t>
            </w:r>
            <w:r w:rsidR="00A41EBE">
              <w:rPr>
                <w:noProof/>
                <w:webHidden/>
              </w:rPr>
              <w:tab/>
            </w:r>
            <w:r w:rsidR="00A41EBE">
              <w:rPr>
                <w:noProof/>
                <w:webHidden/>
              </w:rPr>
              <w:fldChar w:fldCharType="begin"/>
            </w:r>
            <w:r w:rsidR="00A41EBE">
              <w:rPr>
                <w:noProof/>
                <w:webHidden/>
              </w:rPr>
              <w:instrText xml:space="preserve"> PAGEREF _Toc209621165 \h </w:instrText>
            </w:r>
            <w:r w:rsidR="00A41EBE">
              <w:rPr>
                <w:noProof/>
                <w:webHidden/>
              </w:rPr>
            </w:r>
            <w:r w:rsidR="00A41EBE">
              <w:rPr>
                <w:noProof/>
                <w:webHidden/>
              </w:rPr>
              <w:fldChar w:fldCharType="separate"/>
            </w:r>
            <w:r w:rsidR="005B5C5F">
              <w:rPr>
                <w:noProof/>
                <w:webHidden/>
              </w:rPr>
              <w:t>25</w:t>
            </w:r>
            <w:r w:rsidR="00A41EBE">
              <w:rPr>
                <w:noProof/>
                <w:webHidden/>
              </w:rPr>
              <w:fldChar w:fldCharType="end"/>
            </w:r>
          </w:hyperlink>
        </w:p>
        <w:p w14:paraId="04153D68" w14:textId="3773EA12" w:rsidR="00A41EBE" w:rsidRDefault="00000000">
          <w:pPr>
            <w:pStyle w:val="TOC2"/>
            <w:tabs>
              <w:tab w:val="right" w:leader="dot" w:pos="9350"/>
            </w:tabs>
            <w:rPr>
              <w:rFonts w:eastAsiaTheme="minorEastAsia"/>
              <w:noProof/>
            </w:rPr>
          </w:pPr>
          <w:hyperlink w:anchor="_Toc209621166" w:history="1">
            <w:r w:rsidR="00A41EBE" w:rsidRPr="006E75C7">
              <w:rPr>
                <w:rStyle w:val="Hyperlink"/>
                <w:noProof/>
              </w:rPr>
              <w:t>Other Financial Support</w:t>
            </w:r>
            <w:r w:rsidR="00A41EBE">
              <w:rPr>
                <w:noProof/>
                <w:webHidden/>
              </w:rPr>
              <w:tab/>
            </w:r>
            <w:r w:rsidR="00A41EBE">
              <w:rPr>
                <w:noProof/>
                <w:webHidden/>
              </w:rPr>
              <w:fldChar w:fldCharType="begin"/>
            </w:r>
            <w:r w:rsidR="00A41EBE">
              <w:rPr>
                <w:noProof/>
                <w:webHidden/>
              </w:rPr>
              <w:instrText xml:space="preserve"> PAGEREF _Toc209621166 \h </w:instrText>
            </w:r>
            <w:r w:rsidR="00A41EBE">
              <w:rPr>
                <w:noProof/>
                <w:webHidden/>
              </w:rPr>
            </w:r>
            <w:r w:rsidR="00A41EBE">
              <w:rPr>
                <w:noProof/>
                <w:webHidden/>
              </w:rPr>
              <w:fldChar w:fldCharType="separate"/>
            </w:r>
            <w:r w:rsidR="005B5C5F">
              <w:rPr>
                <w:noProof/>
                <w:webHidden/>
              </w:rPr>
              <w:t>25</w:t>
            </w:r>
            <w:r w:rsidR="00A41EBE">
              <w:rPr>
                <w:noProof/>
                <w:webHidden/>
              </w:rPr>
              <w:fldChar w:fldCharType="end"/>
            </w:r>
          </w:hyperlink>
        </w:p>
        <w:p w14:paraId="3DE175EE" w14:textId="429B79F2" w:rsidR="00A41EBE" w:rsidRDefault="00000000">
          <w:pPr>
            <w:pStyle w:val="TOC2"/>
            <w:tabs>
              <w:tab w:val="right" w:leader="dot" w:pos="9350"/>
            </w:tabs>
            <w:rPr>
              <w:rFonts w:eastAsiaTheme="minorEastAsia"/>
              <w:noProof/>
            </w:rPr>
          </w:pPr>
          <w:hyperlink w:anchor="_Toc209621167" w:history="1">
            <w:r w:rsidR="00A41EBE" w:rsidRPr="006E75C7">
              <w:rPr>
                <w:rStyle w:val="Hyperlink"/>
                <w:noProof/>
              </w:rPr>
              <w:t>Travel Support</w:t>
            </w:r>
            <w:r w:rsidR="00A41EBE">
              <w:rPr>
                <w:noProof/>
                <w:webHidden/>
              </w:rPr>
              <w:tab/>
            </w:r>
            <w:r w:rsidR="00A41EBE">
              <w:rPr>
                <w:noProof/>
                <w:webHidden/>
              </w:rPr>
              <w:fldChar w:fldCharType="begin"/>
            </w:r>
            <w:r w:rsidR="00A41EBE">
              <w:rPr>
                <w:noProof/>
                <w:webHidden/>
              </w:rPr>
              <w:instrText xml:space="preserve"> PAGEREF _Toc209621167 \h </w:instrText>
            </w:r>
            <w:r w:rsidR="00A41EBE">
              <w:rPr>
                <w:noProof/>
                <w:webHidden/>
              </w:rPr>
            </w:r>
            <w:r w:rsidR="00A41EBE">
              <w:rPr>
                <w:noProof/>
                <w:webHidden/>
              </w:rPr>
              <w:fldChar w:fldCharType="separate"/>
            </w:r>
            <w:r w:rsidR="005B5C5F">
              <w:rPr>
                <w:noProof/>
                <w:webHidden/>
              </w:rPr>
              <w:t>26</w:t>
            </w:r>
            <w:r w:rsidR="00A41EBE">
              <w:rPr>
                <w:noProof/>
                <w:webHidden/>
              </w:rPr>
              <w:fldChar w:fldCharType="end"/>
            </w:r>
          </w:hyperlink>
        </w:p>
        <w:p w14:paraId="0D75F951" w14:textId="399EB67A" w:rsidR="00A41EBE" w:rsidRDefault="00000000">
          <w:pPr>
            <w:pStyle w:val="TOC1"/>
            <w:tabs>
              <w:tab w:val="right" w:leader="dot" w:pos="9350"/>
            </w:tabs>
            <w:rPr>
              <w:rFonts w:eastAsiaTheme="minorEastAsia"/>
              <w:noProof/>
            </w:rPr>
          </w:pPr>
          <w:hyperlink w:anchor="_Toc209621168" w:history="1">
            <w:r w:rsidR="00A41EBE" w:rsidRPr="006E75C7">
              <w:rPr>
                <w:rStyle w:val="Hyperlink"/>
                <w:noProof/>
              </w:rPr>
              <w:t>Policies &amp; Guidelines for Graduate Study</w:t>
            </w:r>
            <w:r w:rsidR="00A41EBE">
              <w:rPr>
                <w:noProof/>
                <w:webHidden/>
              </w:rPr>
              <w:tab/>
            </w:r>
            <w:r w:rsidR="00A41EBE">
              <w:rPr>
                <w:noProof/>
                <w:webHidden/>
              </w:rPr>
              <w:fldChar w:fldCharType="begin"/>
            </w:r>
            <w:r w:rsidR="00A41EBE">
              <w:rPr>
                <w:noProof/>
                <w:webHidden/>
              </w:rPr>
              <w:instrText xml:space="preserve"> PAGEREF _Toc209621168 \h </w:instrText>
            </w:r>
            <w:r w:rsidR="00A41EBE">
              <w:rPr>
                <w:noProof/>
                <w:webHidden/>
              </w:rPr>
            </w:r>
            <w:r w:rsidR="00A41EBE">
              <w:rPr>
                <w:noProof/>
                <w:webHidden/>
              </w:rPr>
              <w:fldChar w:fldCharType="separate"/>
            </w:r>
            <w:r w:rsidR="005B5C5F">
              <w:rPr>
                <w:noProof/>
                <w:webHidden/>
              </w:rPr>
              <w:t>27</w:t>
            </w:r>
            <w:r w:rsidR="00A41EBE">
              <w:rPr>
                <w:noProof/>
                <w:webHidden/>
              </w:rPr>
              <w:fldChar w:fldCharType="end"/>
            </w:r>
          </w:hyperlink>
        </w:p>
        <w:p w14:paraId="01EA4157" w14:textId="51B9E32A" w:rsidR="00A41EBE" w:rsidRDefault="00000000">
          <w:pPr>
            <w:pStyle w:val="TOC2"/>
            <w:tabs>
              <w:tab w:val="right" w:leader="dot" w:pos="9350"/>
            </w:tabs>
            <w:rPr>
              <w:rFonts w:eastAsiaTheme="minorEastAsia"/>
              <w:noProof/>
            </w:rPr>
          </w:pPr>
          <w:hyperlink w:anchor="_Toc209621169" w:history="1">
            <w:r w:rsidR="00A41EBE" w:rsidRPr="006E75C7">
              <w:rPr>
                <w:rStyle w:val="Hyperlink"/>
                <w:noProof/>
              </w:rPr>
              <w:t>Departmental Policies</w:t>
            </w:r>
            <w:r w:rsidR="00A41EBE">
              <w:rPr>
                <w:noProof/>
                <w:webHidden/>
              </w:rPr>
              <w:tab/>
            </w:r>
            <w:r w:rsidR="00A41EBE">
              <w:rPr>
                <w:noProof/>
                <w:webHidden/>
              </w:rPr>
              <w:fldChar w:fldCharType="begin"/>
            </w:r>
            <w:r w:rsidR="00A41EBE">
              <w:rPr>
                <w:noProof/>
                <w:webHidden/>
              </w:rPr>
              <w:instrText xml:space="preserve"> PAGEREF _Toc209621169 \h </w:instrText>
            </w:r>
            <w:r w:rsidR="00A41EBE">
              <w:rPr>
                <w:noProof/>
                <w:webHidden/>
              </w:rPr>
            </w:r>
            <w:r w:rsidR="00A41EBE">
              <w:rPr>
                <w:noProof/>
                <w:webHidden/>
              </w:rPr>
              <w:fldChar w:fldCharType="separate"/>
            </w:r>
            <w:r w:rsidR="005B5C5F">
              <w:rPr>
                <w:noProof/>
                <w:webHidden/>
              </w:rPr>
              <w:t>27</w:t>
            </w:r>
            <w:r w:rsidR="00A41EBE">
              <w:rPr>
                <w:noProof/>
                <w:webHidden/>
              </w:rPr>
              <w:fldChar w:fldCharType="end"/>
            </w:r>
          </w:hyperlink>
        </w:p>
        <w:p w14:paraId="12D960D4" w14:textId="54B4AD4E" w:rsidR="00A41EBE" w:rsidRDefault="00000000">
          <w:pPr>
            <w:pStyle w:val="TOC2"/>
            <w:tabs>
              <w:tab w:val="right" w:leader="dot" w:pos="9350"/>
            </w:tabs>
            <w:rPr>
              <w:rFonts w:eastAsiaTheme="minorEastAsia"/>
              <w:noProof/>
            </w:rPr>
          </w:pPr>
          <w:hyperlink w:anchor="_Toc209621170" w:history="1">
            <w:r w:rsidR="00A41EBE" w:rsidRPr="006E75C7">
              <w:rPr>
                <w:rStyle w:val="Hyperlink"/>
                <w:noProof/>
              </w:rPr>
              <w:t>Grievance &amp; Harassment</w:t>
            </w:r>
            <w:r w:rsidR="00A41EBE">
              <w:rPr>
                <w:noProof/>
                <w:webHidden/>
              </w:rPr>
              <w:tab/>
            </w:r>
            <w:r w:rsidR="00A41EBE">
              <w:rPr>
                <w:noProof/>
                <w:webHidden/>
              </w:rPr>
              <w:fldChar w:fldCharType="begin"/>
            </w:r>
            <w:r w:rsidR="00A41EBE">
              <w:rPr>
                <w:noProof/>
                <w:webHidden/>
              </w:rPr>
              <w:instrText xml:space="preserve"> PAGEREF _Toc209621170 \h </w:instrText>
            </w:r>
            <w:r w:rsidR="00A41EBE">
              <w:rPr>
                <w:noProof/>
                <w:webHidden/>
              </w:rPr>
            </w:r>
            <w:r w:rsidR="00A41EBE">
              <w:rPr>
                <w:noProof/>
                <w:webHidden/>
              </w:rPr>
              <w:fldChar w:fldCharType="separate"/>
            </w:r>
            <w:r w:rsidR="005B5C5F">
              <w:rPr>
                <w:noProof/>
                <w:webHidden/>
              </w:rPr>
              <w:t>29</w:t>
            </w:r>
            <w:r w:rsidR="00A41EBE">
              <w:rPr>
                <w:noProof/>
                <w:webHidden/>
              </w:rPr>
              <w:fldChar w:fldCharType="end"/>
            </w:r>
          </w:hyperlink>
        </w:p>
        <w:p w14:paraId="38645DAA" w14:textId="138C5450" w:rsidR="00A41EBE" w:rsidRDefault="00000000">
          <w:pPr>
            <w:pStyle w:val="TOC2"/>
            <w:tabs>
              <w:tab w:val="right" w:leader="dot" w:pos="9350"/>
            </w:tabs>
            <w:rPr>
              <w:rFonts w:eastAsiaTheme="minorEastAsia"/>
              <w:noProof/>
            </w:rPr>
          </w:pPr>
          <w:hyperlink w:anchor="_Toc209621171" w:history="1">
            <w:r w:rsidR="00A41EBE" w:rsidRPr="006E75C7">
              <w:rPr>
                <w:rStyle w:val="Hyperlink"/>
                <w:noProof/>
              </w:rPr>
              <w:t>Academic Integrity Guidelines</w:t>
            </w:r>
            <w:r w:rsidR="00A41EBE">
              <w:rPr>
                <w:noProof/>
                <w:webHidden/>
              </w:rPr>
              <w:tab/>
            </w:r>
            <w:r w:rsidR="00A41EBE">
              <w:rPr>
                <w:noProof/>
                <w:webHidden/>
              </w:rPr>
              <w:fldChar w:fldCharType="begin"/>
            </w:r>
            <w:r w:rsidR="00A41EBE">
              <w:rPr>
                <w:noProof/>
                <w:webHidden/>
              </w:rPr>
              <w:instrText xml:space="preserve"> PAGEREF _Toc209621171 \h </w:instrText>
            </w:r>
            <w:r w:rsidR="00A41EBE">
              <w:rPr>
                <w:noProof/>
                <w:webHidden/>
              </w:rPr>
            </w:r>
            <w:r w:rsidR="00A41EBE">
              <w:rPr>
                <w:noProof/>
                <w:webHidden/>
              </w:rPr>
              <w:fldChar w:fldCharType="separate"/>
            </w:r>
            <w:r w:rsidR="005B5C5F">
              <w:rPr>
                <w:noProof/>
                <w:webHidden/>
              </w:rPr>
              <w:t>29</w:t>
            </w:r>
            <w:r w:rsidR="00A41EBE">
              <w:rPr>
                <w:noProof/>
                <w:webHidden/>
              </w:rPr>
              <w:fldChar w:fldCharType="end"/>
            </w:r>
          </w:hyperlink>
        </w:p>
        <w:p w14:paraId="7D6A1985" w14:textId="23C543B8" w:rsidR="00A41EBE" w:rsidRDefault="00000000">
          <w:pPr>
            <w:pStyle w:val="TOC2"/>
            <w:tabs>
              <w:tab w:val="right" w:leader="dot" w:pos="9350"/>
            </w:tabs>
            <w:rPr>
              <w:rFonts w:eastAsiaTheme="minorEastAsia"/>
              <w:noProof/>
            </w:rPr>
          </w:pPr>
          <w:hyperlink w:anchor="_Toc209621172" w:history="1">
            <w:r w:rsidR="00A41EBE" w:rsidRPr="006E75C7">
              <w:rPr>
                <w:rStyle w:val="Hyperlink"/>
                <w:noProof/>
              </w:rPr>
              <w:t>Student Governance</w:t>
            </w:r>
            <w:r w:rsidR="00A41EBE">
              <w:rPr>
                <w:noProof/>
                <w:webHidden/>
              </w:rPr>
              <w:tab/>
            </w:r>
            <w:r w:rsidR="00A41EBE">
              <w:rPr>
                <w:noProof/>
                <w:webHidden/>
              </w:rPr>
              <w:fldChar w:fldCharType="begin"/>
            </w:r>
            <w:r w:rsidR="00A41EBE">
              <w:rPr>
                <w:noProof/>
                <w:webHidden/>
              </w:rPr>
              <w:instrText xml:space="preserve"> PAGEREF _Toc209621172 \h </w:instrText>
            </w:r>
            <w:r w:rsidR="00A41EBE">
              <w:rPr>
                <w:noProof/>
                <w:webHidden/>
              </w:rPr>
            </w:r>
            <w:r w:rsidR="00A41EBE">
              <w:rPr>
                <w:noProof/>
                <w:webHidden/>
              </w:rPr>
              <w:fldChar w:fldCharType="separate"/>
            </w:r>
            <w:r w:rsidR="005B5C5F">
              <w:rPr>
                <w:noProof/>
                <w:webHidden/>
              </w:rPr>
              <w:t>29</w:t>
            </w:r>
            <w:r w:rsidR="00A41EBE">
              <w:rPr>
                <w:noProof/>
                <w:webHidden/>
              </w:rPr>
              <w:fldChar w:fldCharType="end"/>
            </w:r>
          </w:hyperlink>
        </w:p>
        <w:p w14:paraId="1AC6414B" w14:textId="6A62108E" w:rsidR="001D699F" w:rsidRDefault="001D699F">
          <w:r>
            <w:rPr>
              <w:b/>
              <w:bCs/>
              <w:noProof/>
            </w:rPr>
            <w:fldChar w:fldCharType="end"/>
          </w:r>
        </w:p>
      </w:sdtContent>
    </w:sdt>
    <w:p w14:paraId="1E46275A" w14:textId="681FE43B" w:rsidR="0075037C" w:rsidRDefault="0075037C" w:rsidP="001D699F">
      <w:pPr>
        <w:rPr>
          <w:rFonts w:ascii="Times New Roman" w:hAnsi="Times New Roman" w:cs="Times New Roman"/>
          <w:sz w:val="32"/>
          <w:szCs w:val="32"/>
        </w:rPr>
      </w:pPr>
    </w:p>
    <w:p w14:paraId="2A83A797" w14:textId="77777777" w:rsidR="0075037C" w:rsidRDefault="0075037C">
      <w:pPr>
        <w:rPr>
          <w:rFonts w:ascii="Times New Roman" w:hAnsi="Times New Roman" w:cs="Times New Roman"/>
          <w:sz w:val="32"/>
          <w:szCs w:val="32"/>
        </w:rPr>
      </w:pPr>
      <w:r>
        <w:rPr>
          <w:rFonts w:ascii="Times New Roman" w:hAnsi="Times New Roman" w:cs="Times New Roman"/>
          <w:sz w:val="32"/>
          <w:szCs w:val="32"/>
        </w:rPr>
        <w:br w:type="page"/>
      </w:r>
    </w:p>
    <w:p w14:paraId="58230767" w14:textId="7242E7FD" w:rsidR="00437804" w:rsidRDefault="00437804" w:rsidP="00164945">
      <w:pPr>
        <w:rPr>
          <w:rFonts w:ascii="Times New Roman" w:hAnsi="Times New Roman" w:cs="Times New Roman"/>
          <w:sz w:val="32"/>
          <w:szCs w:val="32"/>
        </w:rPr>
        <w:sectPr w:rsidR="00437804" w:rsidSect="0075037C">
          <w:pgSz w:w="12240" w:h="15840"/>
          <w:pgMar w:top="1440" w:right="1440" w:bottom="1440" w:left="1440" w:header="720" w:footer="720" w:gutter="0"/>
          <w:pgBorders w:display="firstPage" w:offsetFrom="page">
            <w:top w:val="single" w:sz="24" w:space="24" w:color="E97132" w:themeColor="accent2"/>
            <w:left w:val="single" w:sz="24" w:space="24" w:color="E97132" w:themeColor="accent2"/>
            <w:bottom w:val="single" w:sz="24" w:space="24" w:color="E97132" w:themeColor="accent2"/>
            <w:right w:val="single" w:sz="24" w:space="24" w:color="E97132" w:themeColor="accent2"/>
          </w:pgBorders>
          <w:cols w:space="720"/>
          <w:docGrid w:linePitch="360"/>
        </w:sectPr>
      </w:pPr>
    </w:p>
    <w:p w14:paraId="3319ACA2" w14:textId="0F2ACD50" w:rsidR="002D45EE" w:rsidRPr="002D45EE" w:rsidRDefault="002D45EE" w:rsidP="001D699F">
      <w:pPr>
        <w:pStyle w:val="Heading1"/>
      </w:pPr>
      <w:bookmarkStart w:id="1" w:name="_Toc209621141"/>
      <w:r>
        <w:lastRenderedPageBreak/>
        <w:t>MAAE Program</w:t>
      </w:r>
      <w:bookmarkEnd w:id="1"/>
    </w:p>
    <w:p w14:paraId="56C5FD42" w14:textId="5FA409D2" w:rsidR="00FC758E" w:rsidRPr="001D699F" w:rsidRDefault="00FC758E" w:rsidP="00037544">
      <w:pPr>
        <w:rPr>
          <w:rFonts w:ascii="Times New Roman" w:hAnsi="Times New Roman" w:cs="Times New Roman"/>
        </w:rPr>
      </w:pPr>
      <w:r w:rsidRPr="001D699F">
        <w:rPr>
          <w:rFonts w:ascii="Times New Roman" w:hAnsi="Times New Roman" w:cs="Times New Roman"/>
        </w:rPr>
        <w:t>The non-thesis Master of Agricultural and Applied Economics (MAAE) is a professionally oriented degree designed to prepare graduates for a wide variety of careers in the private or public sectors in the U.S. or internationally.</w:t>
      </w:r>
    </w:p>
    <w:p w14:paraId="0491AB64" w14:textId="70998FDB" w:rsidR="00FC758E" w:rsidRPr="0059132F" w:rsidRDefault="00FC758E" w:rsidP="00FC758E">
      <w:pPr>
        <w:pStyle w:val="NormalWeb"/>
      </w:pPr>
      <w:r w:rsidRPr="0059132F">
        <w:t>Core cours</w:t>
      </w:r>
      <w:r>
        <w:t>e</w:t>
      </w:r>
      <w:r w:rsidRPr="0059132F">
        <w:t>work will train students in advanced microeconomics and econometrics, and additional quantitative tools such as data science and system optimization. Field coursework provides graduate level training in a specialization area chosen by the student.</w:t>
      </w:r>
      <w:r>
        <w:t xml:space="preserve"> </w:t>
      </w:r>
      <w:r w:rsidRPr="0059132F">
        <w:t>The program also requires a professional internship or research apprenticeship to provide students with work experience prior to degree completion.</w:t>
      </w:r>
    </w:p>
    <w:p w14:paraId="6368C9B5" w14:textId="54A93193" w:rsidR="00FC758E" w:rsidRPr="0059132F" w:rsidRDefault="00FC758E" w:rsidP="00FC758E">
      <w:pPr>
        <w:pStyle w:val="NormalWeb"/>
      </w:pPr>
      <w:r w:rsidRPr="0059132F">
        <w:t xml:space="preserve">The MAAE is designed for students from any other major or with a bachelor’s degree to complete over a </w:t>
      </w:r>
      <w:r w:rsidR="0018270B" w:rsidRPr="0059132F">
        <w:t>1-to-2-year</w:t>
      </w:r>
      <w:r w:rsidRPr="0059132F">
        <w:t xml:space="preserve"> period based on their interests and ability to take partial to full course loads during each semester of study; it is open to any student with a bachelor’s degree that meets the program admission criteria.</w:t>
      </w:r>
    </w:p>
    <w:p w14:paraId="460F0F4D" w14:textId="024613A6" w:rsidR="00FC758E" w:rsidRDefault="00FC758E" w:rsidP="00FC758E">
      <w:pPr>
        <w:pStyle w:val="NormalWeb"/>
      </w:pPr>
      <w:r w:rsidRPr="0059132F">
        <w:t xml:space="preserve">Undergraduate students in Agricultural and Consumer Economics </w:t>
      </w:r>
      <w:r>
        <w:t xml:space="preserve">(ACE) </w:t>
      </w:r>
      <w:r w:rsidRPr="0059132F">
        <w:t>have the option of pursuing the MAAE as a combined degree with their undergraduate studies (BS/MAAE). The BS/MAAE allows students to “share” 6 of the advanced (400-level) coursework taken as part of their undergraduate program and apply them towards the MAAE elective requirements.</w:t>
      </w:r>
      <w:r>
        <w:t xml:space="preserve"> </w:t>
      </w:r>
      <w:r w:rsidRPr="0059132F">
        <w:t>Th</w:t>
      </w:r>
      <w:r>
        <w:t>is</w:t>
      </w:r>
      <w:r w:rsidRPr="0059132F">
        <w:t xml:space="preserve"> effectively reduces the number of additional or unique hours needed for the MAAE to 26 </w:t>
      </w:r>
      <w:proofErr w:type="gramStart"/>
      <w:r w:rsidRPr="0059132F">
        <w:t>hours, and</w:t>
      </w:r>
      <w:proofErr w:type="gramEnd"/>
      <w:r w:rsidRPr="0059132F">
        <w:t xml:space="preserve"> allows ACE undergraduates to complete the MAAE in one additional year (2 semesters) beyond their undergraduate requirements.</w:t>
      </w:r>
    </w:p>
    <w:p w14:paraId="3D1E870C" w14:textId="7A939F47" w:rsidR="00FC758E" w:rsidRDefault="00FC758E" w:rsidP="001D699F">
      <w:pPr>
        <w:pStyle w:val="Heading2"/>
      </w:pPr>
      <w:bookmarkStart w:id="2" w:name="_Toc209621142"/>
      <w:r>
        <w:t>Advising</w:t>
      </w:r>
      <w:bookmarkEnd w:id="2"/>
      <w:r>
        <w:t xml:space="preserve"> </w:t>
      </w:r>
    </w:p>
    <w:p w14:paraId="4FC79C13" w14:textId="425F0D70" w:rsidR="00FC758E" w:rsidRDefault="00FC758E" w:rsidP="00FC758E">
      <w:pPr>
        <w:pStyle w:val="NormalWeb"/>
        <w:rPr>
          <w:i/>
          <w:iCs/>
        </w:rPr>
      </w:pPr>
      <w:r>
        <w:rPr>
          <w:i/>
          <w:iCs/>
        </w:rPr>
        <w:t xml:space="preserve">Academic Advising </w:t>
      </w:r>
    </w:p>
    <w:p w14:paraId="5698824F" w14:textId="230D3A31" w:rsidR="00FC758E" w:rsidRDefault="00FC758E" w:rsidP="00FC758E">
      <w:pPr>
        <w:pStyle w:val="NormalWeb"/>
        <w:numPr>
          <w:ilvl w:val="0"/>
          <w:numId w:val="2"/>
        </w:numPr>
      </w:pPr>
      <w:r>
        <w:t>The MAAE Director serves as academic advisor to all MAAE students. During the recruitment process or immediately following admission and acceptance, students work with the Director and program coordinator to develop a course plan to meet program requirements within the targeted graduation timeline.</w:t>
      </w:r>
      <w:r w:rsidR="0018270B">
        <w:t xml:space="preserve"> </w:t>
      </w:r>
      <w:r>
        <w:t>Graduation timelines are typically 2-3 semesters.  Combined program (BS/MAAE) students should complete MAAE requirements in 2 semesters.</w:t>
      </w:r>
    </w:p>
    <w:p w14:paraId="07ADCB78" w14:textId="75E0621F" w:rsidR="0018270B" w:rsidRDefault="0018270B" w:rsidP="0018270B">
      <w:pPr>
        <w:pStyle w:val="NormalWeb"/>
        <w:rPr>
          <w:i/>
          <w:iCs/>
        </w:rPr>
      </w:pPr>
      <w:r>
        <w:rPr>
          <w:i/>
          <w:iCs/>
        </w:rPr>
        <w:t>Assessing Progress</w:t>
      </w:r>
    </w:p>
    <w:p w14:paraId="3FB3FD71" w14:textId="0492B13F" w:rsidR="0018270B" w:rsidRDefault="0018270B" w:rsidP="0018270B">
      <w:pPr>
        <w:pStyle w:val="ListParagraph"/>
        <w:widowControl w:val="0"/>
        <w:numPr>
          <w:ilvl w:val="0"/>
          <w:numId w:val="2"/>
        </w:numPr>
        <w:autoSpaceDE w:val="0"/>
        <w:autoSpaceDN w:val="0"/>
        <w:spacing w:after="0" w:line="240" w:lineRule="auto"/>
        <w:ind w:right="252"/>
        <w:rPr>
          <w:rFonts w:ascii="Times New Roman" w:eastAsia="Times New Roman" w:hAnsi="Times New Roman" w:cs="Times New Roman"/>
        </w:rPr>
      </w:pPr>
      <w:r w:rsidRPr="0018270B">
        <w:rPr>
          <w:rFonts w:ascii="Times New Roman" w:eastAsia="Times New Roman" w:hAnsi="Times New Roman" w:cs="Times New Roman"/>
        </w:rPr>
        <w:t>MAAE students are required to submit a report of progress toward degree each year. Reports follow</w:t>
      </w:r>
      <w:r w:rsidRPr="0018270B">
        <w:rPr>
          <w:rFonts w:ascii="Times New Roman" w:eastAsia="Times New Roman" w:hAnsi="Times New Roman" w:cs="Times New Roman"/>
          <w:spacing w:val="-3"/>
        </w:rPr>
        <w:t xml:space="preserve"> </w:t>
      </w:r>
      <w:r w:rsidRPr="0018270B">
        <w:rPr>
          <w:rFonts w:ascii="Times New Roman" w:eastAsia="Times New Roman" w:hAnsi="Times New Roman" w:cs="Times New Roman"/>
        </w:rPr>
        <w:t>a</w:t>
      </w:r>
      <w:r w:rsidRPr="0018270B">
        <w:rPr>
          <w:rFonts w:ascii="Times New Roman" w:eastAsia="Times New Roman" w:hAnsi="Times New Roman" w:cs="Times New Roman"/>
          <w:spacing w:val="-3"/>
        </w:rPr>
        <w:t xml:space="preserve"> </w:t>
      </w:r>
      <w:r w:rsidRPr="0018270B">
        <w:rPr>
          <w:rFonts w:ascii="Times New Roman" w:eastAsia="Times New Roman" w:hAnsi="Times New Roman" w:cs="Times New Roman"/>
        </w:rPr>
        <w:t>template</w:t>
      </w:r>
      <w:r w:rsidRPr="0018270B">
        <w:rPr>
          <w:rFonts w:ascii="Times New Roman" w:eastAsia="Times New Roman" w:hAnsi="Times New Roman" w:cs="Times New Roman"/>
          <w:spacing w:val="-3"/>
        </w:rPr>
        <w:t xml:space="preserve"> </w:t>
      </w:r>
      <w:r w:rsidRPr="0018270B">
        <w:rPr>
          <w:rFonts w:ascii="Times New Roman" w:eastAsia="Times New Roman" w:hAnsi="Times New Roman" w:cs="Times New Roman"/>
        </w:rPr>
        <w:t>provided</w:t>
      </w:r>
      <w:r w:rsidRPr="0018270B">
        <w:rPr>
          <w:rFonts w:ascii="Times New Roman" w:eastAsia="Times New Roman" w:hAnsi="Times New Roman" w:cs="Times New Roman"/>
          <w:spacing w:val="-3"/>
        </w:rPr>
        <w:t xml:space="preserve"> </w:t>
      </w:r>
      <w:r w:rsidRPr="0018270B">
        <w:rPr>
          <w:rFonts w:ascii="Times New Roman" w:eastAsia="Times New Roman" w:hAnsi="Times New Roman" w:cs="Times New Roman"/>
        </w:rPr>
        <w:t>by</w:t>
      </w:r>
      <w:r w:rsidRPr="0018270B">
        <w:rPr>
          <w:rFonts w:ascii="Times New Roman" w:eastAsia="Times New Roman" w:hAnsi="Times New Roman" w:cs="Times New Roman"/>
          <w:spacing w:val="-2"/>
        </w:rPr>
        <w:t xml:space="preserve"> </w:t>
      </w:r>
      <w:r>
        <w:rPr>
          <w:rFonts w:ascii="Times New Roman" w:eastAsia="Times New Roman" w:hAnsi="Times New Roman" w:cs="Times New Roman"/>
        </w:rPr>
        <w:t>ACE</w:t>
      </w:r>
      <w:r w:rsidRPr="0018270B">
        <w:rPr>
          <w:rFonts w:ascii="Times New Roman" w:eastAsia="Times New Roman" w:hAnsi="Times New Roman" w:cs="Times New Roman"/>
        </w:rPr>
        <w:t>.</w:t>
      </w:r>
      <w:r w:rsidRPr="0018270B">
        <w:rPr>
          <w:rFonts w:ascii="Times New Roman" w:eastAsia="Times New Roman" w:hAnsi="Times New Roman" w:cs="Times New Roman"/>
          <w:spacing w:val="-2"/>
        </w:rPr>
        <w:t xml:space="preserve"> </w:t>
      </w:r>
      <w:r w:rsidRPr="0018270B">
        <w:rPr>
          <w:rFonts w:ascii="Times New Roman" w:eastAsia="Times New Roman" w:hAnsi="Times New Roman" w:cs="Times New Roman"/>
        </w:rPr>
        <w:t>These</w:t>
      </w:r>
      <w:r w:rsidRPr="0018270B">
        <w:rPr>
          <w:rFonts w:ascii="Times New Roman" w:eastAsia="Times New Roman" w:hAnsi="Times New Roman" w:cs="Times New Roman"/>
          <w:spacing w:val="-3"/>
        </w:rPr>
        <w:t xml:space="preserve"> </w:t>
      </w:r>
      <w:r w:rsidRPr="0018270B">
        <w:rPr>
          <w:rFonts w:ascii="Times New Roman" w:eastAsia="Times New Roman" w:hAnsi="Times New Roman" w:cs="Times New Roman"/>
        </w:rPr>
        <w:t>annual</w:t>
      </w:r>
      <w:r w:rsidRPr="0018270B">
        <w:rPr>
          <w:rFonts w:ascii="Times New Roman" w:eastAsia="Times New Roman" w:hAnsi="Times New Roman" w:cs="Times New Roman"/>
          <w:spacing w:val="-2"/>
        </w:rPr>
        <w:t xml:space="preserve"> </w:t>
      </w:r>
      <w:r w:rsidRPr="0018270B">
        <w:rPr>
          <w:rFonts w:ascii="Times New Roman" w:eastAsia="Times New Roman" w:hAnsi="Times New Roman" w:cs="Times New Roman"/>
        </w:rPr>
        <w:t>reports</w:t>
      </w:r>
      <w:r w:rsidRPr="0018270B">
        <w:rPr>
          <w:rFonts w:ascii="Times New Roman" w:eastAsia="Times New Roman" w:hAnsi="Times New Roman" w:cs="Times New Roman"/>
          <w:spacing w:val="-4"/>
        </w:rPr>
        <w:t xml:space="preserve"> </w:t>
      </w:r>
      <w:r w:rsidRPr="0018270B">
        <w:rPr>
          <w:rFonts w:ascii="Times New Roman" w:eastAsia="Times New Roman" w:hAnsi="Times New Roman" w:cs="Times New Roman"/>
        </w:rPr>
        <w:t>are</w:t>
      </w:r>
      <w:r w:rsidRPr="0018270B">
        <w:rPr>
          <w:rFonts w:ascii="Times New Roman" w:eastAsia="Times New Roman" w:hAnsi="Times New Roman" w:cs="Times New Roman"/>
          <w:spacing w:val="-3"/>
        </w:rPr>
        <w:t xml:space="preserve"> </w:t>
      </w:r>
      <w:r w:rsidRPr="0018270B">
        <w:rPr>
          <w:rFonts w:ascii="Times New Roman" w:eastAsia="Times New Roman" w:hAnsi="Times New Roman" w:cs="Times New Roman"/>
        </w:rPr>
        <w:t>reviewed</w:t>
      </w:r>
      <w:r w:rsidRPr="0018270B">
        <w:rPr>
          <w:rFonts w:ascii="Times New Roman" w:eastAsia="Times New Roman" w:hAnsi="Times New Roman" w:cs="Times New Roman"/>
          <w:spacing w:val="-2"/>
        </w:rPr>
        <w:t xml:space="preserve"> </w:t>
      </w:r>
      <w:r w:rsidRPr="0018270B">
        <w:rPr>
          <w:rFonts w:ascii="Times New Roman" w:eastAsia="Times New Roman" w:hAnsi="Times New Roman" w:cs="Times New Roman"/>
        </w:rPr>
        <w:t>by</w:t>
      </w:r>
      <w:r w:rsidRPr="0018270B">
        <w:rPr>
          <w:rFonts w:ascii="Times New Roman" w:eastAsia="Times New Roman" w:hAnsi="Times New Roman" w:cs="Times New Roman"/>
          <w:spacing w:val="-2"/>
        </w:rPr>
        <w:t xml:space="preserve"> </w:t>
      </w:r>
      <w:r w:rsidRPr="0018270B">
        <w:rPr>
          <w:rFonts w:ascii="Times New Roman" w:eastAsia="Times New Roman" w:hAnsi="Times New Roman" w:cs="Times New Roman"/>
        </w:rPr>
        <w:t>the</w:t>
      </w:r>
      <w:r w:rsidRPr="0018270B">
        <w:rPr>
          <w:rFonts w:ascii="Times New Roman" w:eastAsia="Times New Roman" w:hAnsi="Times New Roman" w:cs="Times New Roman"/>
          <w:spacing w:val="-3"/>
        </w:rPr>
        <w:t xml:space="preserve"> </w:t>
      </w:r>
      <w:r w:rsidRPr="0018270B">
        <w:rPr>
          <w:rFonts w:ascii="Times New Roman" w:eastAsia="Times New Roman" w:hAnsi="Times New Roman" w:cs="Times New Roman"/>
        </w:rPr>
        <w:t>MAAE Director and program coordinator who then communicate with the student about their progress in the program.</w:t>
      </w:r>
    </w:p>
    <w:p w14:paraId="6444A382" w14:textId="77777777" w:rsidR="0018270B" w:rsidRDefault="0018270B" w:rsidP="0018270B">
      <w:pPr>
        <w:widowControl w:val="0"/>
        <w:autoSpaceDE w:val="0"/>
        <w:autoSpaceDN w:val="0"/>
        <w:spacing w:after="0" w:line="240" w:lineRule="auto"/>
        <w:ind w:right="252"/>
        <w:rPr>
          <w:rFonts w:ascii="Times New Roman" w:eastAsia="Times New Roman" w:hAnsi="Times New Roman" w:cs="Times New Roman"/>
          <w:b/>
          <w:bCs/>
          <w:u w:val="single"/>
        </w:rPr>
      </w:pPr>
    </w:p>
    <w:p w14:paraId="7EBE0C2E" w14:textId="77777777" w:rsidR="0018270B" w:rsidRDefault="0018270B" w:rsidP="001D699F">
      <w:pPr>
        <w:pStyle w:val="Heading2"/>
        <w:rPr>
          <w:rFonts w:eastAsia="Times New Roman"/>
        </w:rPr>
      </w:pPr>
      <w:bookmarkStart w:id="3" w:name="_Toc209621143"/>
      <w:r w:rsidRPr="0018270B">
        <w:rPr>
          <w:rFonts w:eastAsia="Times New Roman"/>
        </w:rPr>
        <w:lastRenderedPageBreak/>
        <w:t>Financial Assistance</w:t>
      </w:r>
      <w:bookmarkEnd w:id="3"/>
      <w:r w:rsidRPr="0018270B">
        <w:rPr>
          <w:rFonts w:eastAsia="Times New Roman"/>
        </w:rPr>
        <w:t xml:space="preserve"> </w:t>
      </w:r>
    </w:p>
    <w:p w14:paraId="2B77A134" w14:textId="77777777" w:rsidR="0018270B" w:rsidRDefault="0018270B" w:rsidP="0018270B">
      <w:pPr>
        <w:widowControl w:val="0"/>
        <w:autoSpaceDE w:val="0"/>
        <w:autoSpaceDN w:val="0"/>
        <w:spacing w:after="0" w:line="240" w:lineRule="auto"/>
        <w:ind w:right="252"/>
        <w:rPr>
          <w:rFonts w:ascii="Times New Roman" w:eastAsia="Times New Roman" w:hAnsi="Times New Roman" w:cs="Times New Roman"/>
          <w:b/>
          <w:bCs/>
          <w:u w:val="single"/>
        </w:rPr>
      </w:pPr>
    </w:p>
    <w:p w14:paraId="48F6C9B2" w14:textId="05432233" w:rsidR="0018270B" w:rsidRPr="0018270B" w:rsidRDefault="0018270B" w:rsidP="0018270B">
      <w:pPr>
        <w:pStyle w:val="ListParagraph"/>
        <w:widowControl w:val="0"/>
        <w:numPr>
          <w:ilvl w:val="0"/>
          <w:numId w:val="2"/>
        </w:numPr>
        <w:autoSpaceDE w:val="0"/>
        <w:autoSpaceDN w:val="0"/>
        <w:spacing w:after="0" w:line="240" w:lineRule="auto"/>
        <w:ind w:right="252"/>
        <w:rPr>
          <w:rFonts w:ascii="Times New Roman" w:eastAsia="Times New Roman" w:hAnsi="Times New Roman" w:cs="Times New Roman"/>
          <w:b/>
          <w:bCs/>
          <w:u w:val="single"/>
        </w:rPr>
      </w:pPr>
      <w:r w:rsidRPr="0018270B">
        <w:rPr>
          <w:rFonts w:ascii="Times New Roman" w:hAnsi="Times New Roman" w:cs="Times New Roman"/>
        </w:rPr>
        <w:t xml:space="preserve">The MAAE is a fully self-supporting program; students are assessed the application tuition and fees. Limited scholarships are available through ACE. MAAE students are ineligible for assistantship positions that provide tuition and partial fee waivers. However, hourly course assistant positions </w:t>
      </w:r>
      <w:r w:rsidR="00F54B75">
        <w:rPr>
          <w:rFonts w:ascii="Times New Roman" w:hAnsi="Times New Roman" w:cs="Times New Roman"/>
        </w:rPr>
        <w:t>maybe</w:t>
      </w:r>
      <w:r w:rsidRPr="0018270B">
        <w:rPr>
          <w:rFonts w:ascii="Times New Roman" w:hAnsi="Times New Roman" w:cs="Times New Roman"/>
        </w:rPr>
        <w:t xml:space="preserve"> available.</w:t>
      </w:r>
    </w:p>
    <w:p w14:paraId="18346F48" w14:textId="0A2E49DC" w:rsidR="0018270B" w:rsidRDefault="0018270B" w:rsidP="0018270B">
      <w:pPr>
        <w:widowControl w:val="0"/>
        <w:autoSpaceDE w:val="0"/>
        <w:autoSpaceDN w:val="0"/>
        <w:spacing w:after="0" w:line="240" w:lineRule="auto"/>
        <w:ind w:right="252"/>
        <w:rPr>
          <w:rFonts w:ascii="Times New Roman" w:eastAsia="Times New Roman" w:hAnsi="Times New Roman" w:cs="Times New Roman"/>
          <w:b/>
          <w:bCs/>
          <w:u w:val="single"/>
        </w:rPr>
      </w:pPr>
    </w:p>
    <w:p w14:paraId="621DF890" w14:textId="6AA463C6" w:rsidR="0018270B" w:rsidRDefault="0018270B" w:rsidP="001D699F">
      <w:pPr>
        <w:pStyle w:val="Heading2"/>
        <w:rPr>
          <w:rFonts w:eastAsia="Times New Roman"/>
        </w:rPr>
      </w:pPr>
      <w:bookmarkStart w:id="4" w:name="_Toc209621144"/>
      <w:r>
        <w:rPr>
          <w:rFonts w:eastAsia="Times New Roman"/>
        </w:rPr>
        <w:t>MAAE Requirements Summary</w:t>
      </w:r>
      <w:bookmarkEnd w:id="4"/>
      <w:r>
        <w:rPr>
          <w:rFonts w:eastAsia="Times New Roman"/>
        </w:rPr>
        <w:t xml:space="preserve"> </w:t>
      </w:r>
    </w:p>
    <w:p w14:paraId="42043AE4" w14:textId="77777777" w:rsidR="0018270B" w:rsidRDefault="0018270B" w:rsidP="0018270B">
      <w:pPr>
        <w:widowControl w:val="0"/>
        <w:autoSpaceDE w:val="0"/>
        <w:autoSpaceDN w:val="0"/>
        <w:spacing w:after="0" w:line="240" w:lineRule="auto"/>
        <w:ind w:right="252"/>
        <w:rPr>
          <w:rFonts w:ascii="Times New Roman" w:eastAsia="Times New Roman" w:hAnsi="Times New Roman" w:cs="Times New Roman"/>
          <w:b/>
          <w:bCs/>
          <w:u w:val="single"/>
        </w:rPr>
      </w:pPr>
    </w:p>
    <w:p w14:paraId="35A2C456" w14:textId="77777777" w:rsidR="00291AD4" w:rsidRPr="00D56520" w:rsidRDefault="00291AD4" w:rsidP="00291AD4">
      <w:pPr>
        <w:rPr>
          <w:rFonts w:ascii="Times New Roman" w:hAnsi="Times New Roman" w:cs="Times New Roman"/>
        </w:rPr>
      </w:pPr>
      <w:r w:rsidRPr="00D56520">
        <w:rPr>
          <w:rFonts w:ascii="Times New Roman" w:hAnsi="Times New Roman" w:cs="Times New Roman"/>
          <w:b/>
          <w:bCs/>
        </w:rPr>
        <w:t>Total Credit Hours:</w:t>
      </w:r>
      <w:r w:rsidRPr="00D56520">
        <w:rPr>
          <w:rFonts w:ascii="Times New Roman" w:hAnsi="Times New Roman" w:cs="Times New Roman"/>
        </w:rPr>
        <w:t xml:space="preserve"> 32 hours of graduate credit*</w:t>
      </w:r>
    </w:p>
    <w:p w14:paraId="4052EC36" w14:textId="2E60177D" w:rsidR="00291AD4" w:rsidRPr="00D56520" w:rsidRDefault="00291AD4" w:rsidP="00291AD4">
      <w:pPr>
        <w:rPr>
          <w:rFonts w:ascii="Times New Roman" w:hAnsi="Times New Roman" w:cs="Times New Roman"/>
        </w:rPr>
      </w:pPr>
      <w:r w:rsidRPr="00D56520">
        <w:rPr>
          <w:rFonts w:ascii="Times New Roman" w:hAnsi="Times New Roman" w:cs="Times New Roman"/>
          <w:b/>
          <w:bCs/>
        </w:rPr>
        <w:t>500-</w:t>
      </w:r>
      <w:r w:rsidR="00C62131">
        <w:rPr>
          <w:rFonts w:ascii="Times New Roman" w:hAnsi="Times New Roman" w:cs="Times New Roman"/>
          <w:b/>
          <w:bCs/>
        </w:rPr>
        <w:t>L</w:t>
      </w:r>
      <w:r w:rsidRPr="00D56520">
        <w:rPr>
          <w:rFonts w:ascii="Times New Roman" w:hAnsi="Times New Roman" w:cs="Times New Roman"/>
          <w:b/>
          <w:bCs/>
        </w:rPr>
        <w:t xml:space="preserve">evel </w:t>
      </w:r>
      <w:r w:rsidR="00C62131">
        <w:rPr>
          <w:rFonts w:ascii="Times New Roman" w:hAnsi="Times New Roman" w:cs="Times New Roman"/>
          <w:b/>
          <w:bCs/>
        </w:rPr>
        <w:t>C</w:t>
      </w:r>
      <w:r w:rsidRPr="00D56520">
        <w:rPr>
          <w:rFonts w:ascii="Times New Roman" w:hAnsi="Times New Roman" w:cs="Times New Roman"/>
          <w:b/>
          <w:bCs/>
        </w:rPr>
        <w:t xml:space="preserve">redit </w:t>
      </w:r>
      <w:r w:rsidR="00C62131">
        <w:rPr>
          <w:rFonts w:ascii="Times New Roman" w:hAnsi="Times New Roman" w:cs="Times New Roman"/>
          <w:b/>
          <w:bCs/>
        </w:rPr>
        <w:t>H</w:t>
      </w:r>
      <w:r w:rsidRPr="00D56520">
        <w:rPr>
          <w:rFonts w:ascii="Times New Roman" w:hAnsi="Times New Roman" w:cs="Times New Roman"/>
          <w:b/>
          <w:bCs/>
        </w:rPr>
        <w:t>ours:</w:t>
      </w:r>
      <w:r w:rsidRPr="00D56520">
        <w:rPr>
          <w:rFonts w:ascii="Times New Roman" w:hAnsi="Times New Roman" w:cs="Times New Roman"/>
        </w:rPr>
        <w:t xml:space="preserve"> A minimum of 16 hours at the 500-level </w:t>
      </w:r>
    </w:p>
    <w:p w14:paraId="5ABA7478" w14:textId="3ACBDED0" w:rsidR="00291AD4" w:rsidRPr="001D79D5" w:rsidRDefault="00291AD4" w:rsidP="00291AD4">
      <w:pPr>
        <w:rPr>
          <w:rFonts w:ascii="Times New Roman" w:hAnsi="Times New Roman" w:cs="Times New Roman"/>
        </w:rPr>
      </w:pPr>
      <w:r w:rsidRPr="00D56520">
        <w:rPr>
          <w:rFonts w:ascii="Times New Roman" w:hAnsi="Times New Roman" w:cs="Times New Roman"/>
          <w:b/>
          <w:bCs/>
        </w:rPr>
        <w:t xml:space="preserve">ACE </w:t>
      </w:r>
      <w:r w:rsidR="00C62131">
        <w:rPr>
          <w:rFonts w:ascii="Times New Roman" w:hAnsi="Times New Roman" w:cs="Times New Roman"/>
          <w:b/>
          <w:bCs/>
        </w:rPr>
        <w:t>C</w:t>
      </w:r>
      <w:r w:rsidRPr="00D56520">
        <w:rPr>
          <w:rFonts w:ascii="Times New Roman" w:hAnsi="Times New Roman" w:cs="Times New Roman"/>
          <w:b/>
          <w:bCs/>
        </w:rPr>
        <w:t xml:space="preserve">redit </w:t>
      </w:r>
      <w:r w:rsidR="00C62131">
        <w:rPr>
          <w:rFonts w:ascii="Times New Roman" w:hAnsi="Times New Roman" w:cs="Times New Roman"/>
          <w:b/>
          <w:bCs/>
        </w:rPr>
        <w:t>H</w:t>
      </w:r>
      <w:r w:rsidRPr="00D56520">
        <w:rPr>
          <w:rFonts w:ascii="Times New Roman" w:hAnsi="Times New Roman" w:cs="Times New Roman"/>
          <w:b/>
          <w:bCs/>
        </w:rPr>
        <w:t>ours:</w:t>
      </w:r>
      <w:r w:rsidRPr="00D56520">
        <w:rPr>
          <w:rFonts w:ascii="Times New Roman" w:hAnsi="Times New Roman" w:cs="Times New Roman"/>
        </w:rPr>
        <w:t xml:space="preserve"> A minimum of 20 hours in ACE courses</w:t>
      </w:r>
    </w:p>
    <w:p w14:paraId="3E12FBD5" w14:textId="77777777" w:rsidR="00291AD4" w:rsidRPr="00D56520" w:rsidRDefault="00291AD4" w:rsidP="00291AD4">
      <w:pPr>
        <w:rPr>
          <w:rFonts w:ascii="Times New Roman" w:hAnsi="Times New Roman" w:cs="Times New Roman"/>
        </w:rPr>
      </w:pPr>
      <w:r w:rsidRPr="00D56520">
        <w:rPr>
          <w:rFonts w:ascii="Times New Roman" w:hAnsi="Times New Roman" w:cs="Times New Roman"/>
          <w:b/>
          <w:bCs/>
        </w:rPr>
        <w:t>Microeconomic Theory:</w:t>
      </w:r>
      <w:r w:rsidRPr="00D56520">
        <w:rPr>
          <w:rFonts w:ascii="Times New Roman" w:hAnsi="Times New Roman" w:cs="Times New Roman"/>
        </w:rPr>
        <w:t xml:space="preserve"> 4 hours</w:t>
      </w:r>
    </w:p>
    <w:p w14:paraId="7953E4DB" w14:textId="77777777" w:rsidR="00291AD4" w:rsidRPr="00D56520" w:rsidRDefault="00291AD4" w:rsidP="00291AD4">
      <w:pPr>
        <w:rPr>
          <w:rFonts w:ascii="Times New Roman" w:hAnsi="Times New Roman" w:cs="Times New Roman"/>
        </w:rPr>
      </w:pPr>
      <w:r w:rsidRPr="00D56520">
        <w:rPr>
          <w:rFonts w:ascii="Times New Roman" w:hAnsi="Times New Roman" w:cs="Times New Roman"/>
        </w:rPr>
        <w:tab/>
        <w:t>ACE 500, Applied Economic Theory</w:t>
      </w:r>
    </w:p>
    <w:p w14:paraId="227F9488" w14:textId="77777777" w:rsidR="00291AD4" w:rsidRPr="00D56520" w:rsidRDefault="00291AD4" w:rsidP="00291AD4">
      <w:pPr>
        <w:rPr>
          <w:rFonts w:ascii="Times New Roman" w:hAnsi="Times New Roman" w:cs="Times New Roman"/>
        </w:rPr>
      </w:pPr>
      <w:r w:rsidRPr="00D56520">
        <w:rPr>
          <w:rFonts w:ascii="Times New Roman" w:hAnsi="Times New Roman" w:cs="Times New Roman"/>
          <w:b/>
          <w:bCs/>
        </w:rPr>
        <w:t>Quantitative Methods:</w:t>
      </w:r>
      <w:r w:rsidRPr="00D56520">
        <w:rPr>
          <w:rFonts w:ascii="Times New Roman" w:hAnsi="Times New Roman" w:cs="Times New Roman"/>
        </w:rPr>
        <w:t xml:space="preserve"> 8 hours</w:t>
      </w:r>
    </w:p>
    <w:p w14:paraId="1371D956" w14:textId="77777777" w:rsidR="00291AD4" w:rsidRPr="00D56520" w:rsidRDefault="00291AD4" w:rsidP="00291AD4">
      <w:pPr>
        <w:rPr>
          <w:rFonts w:ascii="Times New Roman" w:hAnsi="Times New Roman" w:cs="Times New Roman"/>
        </w:rPr>
      </w:pPr>
      <w:r w:rsidRPr="00D56520">
        <w:rPr>
          <w:rFonts w:ascii="Times New Roman" w:hAnsi="Times New Roman" w:cs="Times New Roman"/>
        </w:rPr>
        <w:tab/>
        <w:t>ACE 562, Applied Regression Models I</w:t>
      </w:r>
    </w:p>
    <w:p w14:paraId="11AB6700" w14:textId="77777777" w:rsidR="00291AD4" w:rsidRPr="00D56520" w:rsidRDefault="00291AD4" w:rsidP="00291AD4">
      <w:pPr>
        <w:rPr>
          <w:rFonts w:ascii="Times New Roman" w:hAnsi="Times New Roman" w:cs="Times New Roman"/>
        </w:rPr>
      </w:pPr>
      <w:r w:rsidRPr="00D56520">
        <w:rPr>
          <w:rFonts w:ascii="Times New Roman" w:hAnsi="Times New Roman" w:cs="Times New Roman"/>
        </w:rPr>
        <w:tab/>
        <w:t>ACE 564, Applied Regression Models II</w:t>
      </w:r>
    </w:p>
    <w:p w14:paraId="779B2BA9" w14:textId="77777777" w:rsidR="00291AD4" w:rsidRDefault="00291AD4" w:rsidP="00291AD4">
      <w:pPr>
        <w:rPr>
          <w:rFonts w:ascii="Times New Roman" w:hAnsi="Times New Roman" w:cs="Times New Roman"/>
        </w:rPr>
      </w:pPr>
      <w:r w:rsidRPr="00D56520">
        <w:rPr>
          <w:rFonts w:ascii="Times New Roman" w:hAnsi="Times New Roman" w:cs="Times New Roman"/>
        </w:rPr>
        <w:tab/>
        <w:t>An additional 4 hours in approved quantitative methods course(s)</w:t>
      </w:r>
    </w:p>
    <w:p w14:paraId="16E6E93C" w14:textId="77777777" w:rsidR="00291AD4" w:rsidRDefault="00291AD4" w:rsidP="00291AD4">
      <w:pPr>
        <w:rPr>
          <w:rFonts w:ascii="Times New Roman" w:hAnsi="Times New Roman" w:cs="Times New Roman"/>
        </w:rPr>
      </w:pPr>
      <w:r w:rsidRPr="00A31CE8">
        <w:rPr>
          <w:rFonts w:ascii="Times New Roman" w:hAnsi="Times New Roman" w:cs="Times New Roman"/>
          <w:b/>
          <w:bCs/>
        </w:rPr>
        <w:t>Field Courses:</w:t>
      </w:r>
      <w:r>
        <w:rPr>
          <w:rFonts w:ascii="Times New Roman" w:hAnsi="Times New Roman" w:cs="Times New Roman"/>
        </w:rPr>
        <w:t xml:space="preserve"> 12 hours</w:t>
      </w:r>
    </w:p>
    <w:p w14:paraId="338E5992" w14:textId="77777777" w:rsidR="00291AD4" w:rsidRDefault="00291AD4" w:rsidP="00291AD4">
      <w:pPr>
        <w:rPr>
          <w:rFonts w:ascii="Times New Roman" w:hAnsi="Times New Roman" w:cs="Times New Roman"/>
        </w:rPr>
      </w:pPr>
      <w:r>
        <w:rPr>
          <w:rFonts w:ascii="Times New Roman" w:hAnsi="Times New Roman" w:cs="Times New Roman"/>
        </w:rPr>
        <w:tab/>
        <w:t>12 hours of approved graduate field courses, must include at least 8 hours in ACE</w:t>
      </w:r>
    </w:p>
    <w:p w14:paraId="770F0768" w14:textId="77777777" w:rsidR="00291AD4" w:rsidRDefault="00291AD4" w:rsidP="00291AD4">
      <w:pPr>
        <w:rPr>
          <w:rFonts w:ascii="Times New Roman" w:hAnsi="Times New Roman" w:cs="Times New Roman"/>
        </w:rPr>
      </w:pPr>
      <w:r w:rsidRPr="00A31CE8">
        <w:rPr>
          <w:rFonts w:ascii="Times New Roman" w:hAnsi="Times New Roman" w:cs="Times New Roman"/>
          <w:b/>
          <w:bCs/>
        </w:rPr>
        <w:t>Professional/Research Internship:</w:t>
      </w:r>
      <w:r>
        <w:rPr>
          <w:rFonts w:ascii="Times New Roman" w:hAnsi="Times New Roman" w:cs="Times New Roman"/>
        </w:rPr>
        <w:t xml:space="preserve"> 2 hours</w:t>
      </w:r>
    </w:p>
    <w:p w14:paraId="169C2B07" w14:textId="77777777" w:rsidR="00291AD4" w:rsidRDefault="00291AD4" w:rsidP="00291AD4">
      <w:pPr>
        <w:rPr>
          <w:rFonts w:ascii="Times New Roman" w:hAnsi="Times New Roman" w:cs="Times New Roman"/>
        </w:rPr>
      </w:pPr>
      <w:r>
        <w:rPr>
          <w:rFonts w:ascii="Times New Roman" w:hAnsi="Times New Roman" w:cs="Times New Roman"/>
        </w:rPr>
        <w:tab/>
        <w:t>ACE 592 GIE, Graduate Internship</w:t>
      </w:r>
    </w:p>
    <w:p w14:paraId="002B63F8" w14:textId="77777777" w:rsidR="00291AD4" w:rsidRDefault="00291AD4" w:rsidP="00291AD4">
      <w:pPr>
        <w:rPr>
          <w:rFonts w:ascii="Times New Roman" w:hAnsi="Times New Roman" w:cs="Times New Roman"/>
        </w:rPr>
      </w:pPr>
      <w:r>
        <w:rPr>
          <w:rFonts w:ascii="Times New Roman" w:hAnsi="Times New Roman" w:cs="Times New Roman"/>
        </w:rPr>
        <w:tab/>
        <w:t>ACE 591, Independent Study</w:t>
      </w:r>
    </w:p>
    <w:p w14:paraId="68EB2595" w14:textId="73DB2FF6" w:rsidR="00291AD4" w:rsidRDefault="00291AD4" w:rsidP="00291AD4">
      <w:pPr>
        <w:rPr>
          <w:rFonts w:ascii="Times New Roman" w:hAnsi="Times New Roman" w:cs="Times New Roman"/>
        </w:rPr>
      </w:pPr>
      <w:r w:rsidRPr="00A31CE8">
        <w:rPr>
          <w:rFonts w:ascii="Times New Roman" w:hAnsi="Times New Roman" w:cs="Times New Roman"/>
          <w:b/>
          <w:bCs/>
        </w:rPr>
        <w:t>Graduate Electives:</w:t>
      </w:r>
      <w:r>
        <w:rPr>
          <w:rFonts w:ascii="Times New Roman" w:hAnsi="Times New Roman" w:cs="Times New Roman"/>
        </w:rPr>
        <w:t xml:space="preserve"> 6 hours*</w:t>
      </w:r>
    </w:p>
    <w:p w14:paraId="200DBA78" w14:textId="77777777" w:rsidR="00291AD4" w:rsidRDefault="00291AD4" w:rsidP="00291AD4">
      <w:pPr>
        <w:rPr>
          <w:rFonts w:ascii="Times New Roman" w:hAnsi="Times New Roman" w:cs="Times New Roman"/>
        </w:rPr>
      </w:pPr>
      <w:r w:rsidRPr="00A31CE8">
        <w:rPr>
          <w:rFonts w:ascii="Times New Roman" w:hAnsi="Times New Roman" w:cs="Times New Roman"/>
          <w:b/>
          <w:bCs/>
        </w:rPr>
        <w:t>Minimum program GPA:</w:t>
      </w:r>
      <w:r>
        <w:rPr>
          <w:rFonts w:ascii="Times New Roman" w:hAnsi="Times New Roman" w:cs="Times New Roman"/>
        </w:rPr>
        <w:t xml:space="preserve"> 3.0</w:t>
      </w:r>
    </w:p>
    <w:p w14:paraId="3ECA491C" w14:textId="72B5B7CD" w:rsidR="003834C6" w:rsidRPr="00902EA4" w:rsidRDefault="00291AD4" w:rsidP="00902EA4">
      <w:pPr>
        <w:rPr>
          <w:rFonts w:ascii="Times New Roman" w:hAnsi="Times New Roman" w:cs="Times New Roman"/>
        </w:rPr>
        <w:sectPr w:rsidR="003834C6" w:rsidRPr="00902EA4" w:rsidSect="00144AE0">
          <w:headerReference w:type="default" r:id="rId9"/>
          <w:footerReference w:type="default" r:id="rId10"/>
          <w:pgSz w:w="12240" w:h="15840"/>
          <w:pgMar w:top="1440" w:right="1440" w:bottom="1440" w:left="1440" w:header="720" w:footer="720" w:gutter="0"/>
          <w:pgNumType w:start="4"/>
          <w:cols w:space="720"/>
          <w:docGrid w:linePitch="360"/>
        </w:sectPr>
      </w:pPr>
      <w:r>
        <w:rPr>
          <w:rFonts w:ascii="Times New Roman" w:hAnsi="Times New Roman" w:cs="Times New Roman"/>
        </w:rPr>
        <w:t>*Students pursuing the combined BS/MAAE are allowed to share 6 hours of coursework among their undergraduate and graduate degrees, reducing the additional hours needed for the MAAE to 26 total hours.</w:t>
      </w:r>
    </w:p>
    <w:p w14:paraId="14246E2D" w14:textId="3A2FA183" w:rsidR="002D45EE" w:rsidRPr="001D79D5" w:rsidRDefault="002D45EE" w:rsidP="001D79D5">
      <w:pPr>
        <w:pStyle w:val="Heading1"/>
        <w:rPr>
          <w:rFonts w:eastAsia="Times New Roman"/>
        </w:rPr>
      </w:pPr>
      <w:bookmarkStart w:id="5" w:name="_Toc209621145"/>
      <w:r>
        <w:rPr>
          <w:rFonts w:eastAsia="Times New Roman"/>
        </w:rPr>
        <w:lastRenderedPageBreak/>
        <w:t>M.S. Program</w:t>
      </w:r>
      <w:bookmarkEnd w:id="5"/>
      <w:r>
        <w:rPr>
          <w:rFonts w:eastAsia="Times New Roman"/>
        </w:rPr>
        <w:t xml:space="preserve"> </w:t>
      </w:r>
    </w:p>
    <w:p w14:paraId="73FF7CFE" w14:textId="4527BF5D" w:rsidR="00BD4B1A" w:rsidRDefault="00BD4B1A" w:rsidP="00397F1D">
      <w:pPr>
        <w:widowControl w:val="0"/>
        <w:autoSpaceDE w:val="0"/>
        <w:autoSpaceDN w:val="0"/>
        <w:spacing w:after="0" w:line="240" w:lineRule="auto"/>
        <w:ind w:left="119" w:right="241"/>
        <w:rPr>
          <w:rFonts w:ascii="Times New Roman" w:eastAsia="Times New Roman" w:hAnsi="Times New Roman" w:cs="Times New Roman"/>
          <w:kern w:val="0"/>
          <w14:ligatures w14:val="none"/>
        </w:rPr>
      </w:pPr>
      <w:r w:rsidRPr="00BD4B1A">
        <w:rPr>
          <w:rFonts w:ascii="Times New Roman" w:eastAsia="Times New Roman" w:hAnsi="Times New Roman" w:cs="Times New Roman"/>
          <w:kern w:val="0"/>
          <w14:ligatures w14:val="none"/>
        </w:rPr>
        <w:t>The</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M</w:t>
      </w:r>
      <w:r w:rsidR="00FE5D17">
        <w:rPr>
          <w:rFonts w:ascii="Times New Roman" w:eastAsia="Times New Roman" w:hAnsi="Times New Roman" w:cs="Times New Roman"/>
          <w:kern w:val="0"/>
          <w14:ligatures w14:val="none"/>
        </w:rPr>
        <w:t>aster of Science in Agricultural &amp; Applied Economics (M.S.)</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program</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offers</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considerable</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flexibility</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to</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fit</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students’</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educational</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goals.</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If</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students</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use the degree as a foundation for a doctorate, they will emphasize economic theory and analytical research tools. If students seek a terminal professional degree, they will focus their studies on the concepts and analytical techniques used by analysts and managers in industries, governments, and other organizations.</w:t>
      </w:r>
    </w:p>
    <w:p w14:paraId="1AC223CF" w14:textId="5053F129" w:rsidR="00BD4B1A" w:rsidRPr="001D79D5" w:rsidRDefault="00BD4B1A" w:rsidP="001D79D5">
      <w:pPr>
        <w:pStyle w:val="Heading2"/>
        <w:rPr>
          <w:rFonts w:eastAsia="Times New Roman"/>
        </w:rPr>
      </w:pPr>
      <w:bookmarkStart w:id="6" w:name="_Toc209621146"/>
      <w:r w:rsidRPr="00BD4B1A">
        <w:rPr>
          <w:rFonts w:eastAsia="Times New Roman"/>
        </w:rPr>
        <w:t>Advising</w:t>
      </w:r>
      <w:bookmarkEnd w:id="6"/>
      <w:r w:rsidRPr="00BD4B1A">
        <w:rPr>
          <w:rFonts w:eastAsia="Times New Roman"/>
        </w:rPr>
        <w:t xml:space="preserve"> </w:t>
      </w:r>
    </w:p>
    <w:p w14:paraId="6F1ADDC9" w14:textId="6A0606E2" w:rsidR="00BD4B1A" w:rsidRDefault="00BD4B1A" w:rsidP="00BD4B1A">
      <w:pPr>
        <w:widowControl w:val="0"/>
        <w:autoSpaceDE w:val="0"/>
        <w:autoSpaceDN w:val="0"/>
        <w:spacing w:after="0" w:line="240" w:lineRule="auto"/>
        <w:ind w:left="119" w:right="241"/>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Academic Advising </w:t>
      </w:r>
    </w:p>
    <w:p w14:paraId="17C685D8" w14:textId="77777777" w:rsidR="00BD4B1A" w:rsidRDefault="00BD4B1A" w:rsidP="00BD4B1A">
      <w:pPr>
        <w:widowControl w:val="0"/>
        <w:autoSpaceDE w:val="0"/>
        <w:autoSpaceDN w:val="0"/>
        <w:spacing w:after="0" w:line="240" w:lineRule="auto"/>
        <w:ind w:left="119" w:right="241"/>
        <w:rPr>
          <w:rFonts w:ascii="Times New Roman" w:eastAsia="Times New Roman" w:hAnsi="Times New Roman" w:cs="Times New Roman"/>
          <w:i/>
          <w:iCs/>
          <w:kern w:val="0"/>
          <w14:ligatures w14:val="none"/>
        </w:rPr>
      </w:pPr>
    </w:p>
    <w:p w14:paraId="3A60357D" w14:textId="0A675A6A" w:rsidR="00BD4B1A" w:rsidRDefault="00BD4B1A" w:rsidP="00BD4B1A">
      <w:pPr>
        <w:widowControl w:val="0"/>
        <w:autoSpaceDE w:val="0"/>
        <w:autoSpaceDN w:val="0"/>
        <w:spacing w:after="0" w:line="240" w:lineRule="auto"/>
        <w:ind w:left="120" w:right="241"/>
        <w:rPr>
          <w:rFonts w:ascii="Times New Roman" w:eastAsia="Times New Roman" w:hAnsi="Times New Roman" w:cs="Times New Roman"/>
          <w:kern w:val="0"/>
          <w14:ligatures w14:val="none"/>
        </w:rPr>
      </w:pPr>
      <w:r w:rsidRPr="00BD4B1A">
        <w:rPr>
          <w:rFonts w:ascii="Times New Roman" w:eastAsia="Times New Roman" w:hAnsi="Times New Roman" w:cs="Times New Roman"/>
          <w:kern w:val="0"/>
          <w14:ligatures w14:val="none"/>
        </w:rPr>
        <w:t>Each</w:t>
      </w:r>
      <w:r w:rsidRPr="00BD4B1A">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student</w:t>
      </w:r>
      <w:r w:rsidRPr="00BD4B1A">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is</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assigned</w:t>
      </w:r>
      <w:r w:rsidRPr="00BD4B1A">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an</w:t>
      </w:r>
      <w:r w:rsidRPr="00BD4B1A">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initial</w:t>
      </w:r>
      <w:r w:rsidRPr="00BD4B1A">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advisor(s)</w:t>
      </w:r>
      <w:r w:rsidR="00670066">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when</w:t>
      </w:r>
      <w:r w:rsidRPr="00BD4B1A">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they</w:t>
      </w:r>
      <w:r w:rsidRPr="00BD4B1A">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arrive</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in</w:t>
      </w:r>
      <w:r w:rsidRPr="00BD4B1A">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the</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program.</w:t>
      </w:r>
      <w:r w:rsidRPr="00BD4B1A">
        <w:rPr>
          <w:rFonts w:ascii="Times New Roman" w:eastAsia="Times New Roman" w:hAnsi="Times New Roman" w:cs="Times New Roman"/>
          <w:spacing w:val="-2"/>
          <w:kern w:val="0"/>
          <w14:ligatures w14:val="none"/>
        </w:rPr>
        <w:t xml:space="preserve"> </w:t>
      </w:r>
      <w:r w:rsidR="00F54B75">
        <w:rPr>
          <w:rFonts w:ascii="Times New Roman" w:eastAsia="Times New Roman" w:hAnsi="Times New Roman" w:cs="Times New Roman"/>
          <w:spacing w:val="-2"/>
          <w:kern w:val="0"/>
          <w14:ligatures w14:val="none"/>
        </w:rPr>
        <w:t xml:space="preserve">Students may request advisor changes by emailing the </w:t>
      </w:r>
      <w:hyperlink r:id="rId11" w:history="1">
        <w:r w:rsidR="00F54B75" w:rsidRPr="000E30AF">
          <w:rPr>
            <w:rStyle w:val="Hyperlink"/>
            <w:rFonts w:ascii="Times New Roman" w:eastAsia="Times New Roman" w:hAnsi="Times New Roman" w:cs="Times New Roman"/>
            <w:color w:val="0F9ED5" w:themeColor="accent4"/>
            <w:spacing w:val="-2"/>
            <w:kern w:val="0"/>
            <w14:ligatures w14:val="none"/>
          </w:rPr>
          <w:t>Graduate Program Coordinator (</w:t>
        </w:r>
        <w:proofErr w:type="spellStart"/>
        <w:r w:rsidR="00F54B75" w:rsidRPr="000E30AF">
          <w:rPr>
            <w:rStyle w:val="Hyperlink"/>
            <w:rFonts w:ascii="Times New Roman" w:eastAsia="Times New Roman" w:hAnsi="Times New Roman" w:cs="Times New Roman"/>
            <w:color w:val="0F9ED5" w:themeColor="accent4"/>
            <w:spacing w:val="-2"/>
            <w:kern w:val="0"/>
            <w14:ligatures w14:val="none"/>
          </w:rPr>
          <w:t>GPCo</w:t>
        </w:r>
        <w:proofErr w:type="spellEnd"/>
        <w:r w:rsidR="00F54B75" w:rsidRPr="000E30AF">
          <w:rPr>
            <w:rStyle w:val="Hyperlink"/>
            <w:rFonts w:ascii="Times New Roman" w:eastAsia="Times New Roman" w:hAnsi="Times New Roman" w:cs="Times New Roman"/>
            <w:color w:val="0F9ED5" w:themeColor="accent4"/>
            <w:spacing w:val="-2"/>
            <w:kern w:val="0"/>
            <w14:ligatures w14:val="none"/>
          </w:rPr>
          <w:t>)</w:t>
        </w:r>
      </w:hyperlink>
      <w:r w:rsidR="00F54B75">
        <w:rPr>
          <w:rFonts w:ascii="Times New Roman" w:eastAsia="Times New Roman" w:hAnsi="Times New Roman" w:cs="Times New Roman"/>
          <w:spacing w:val="-2"/>
          <w:kern w:val="0"/>
          <w14:ligatures w14:val="none"/>
        </w:rPr>
        <w:t>, who will coordinate the process and provide updates</w:t>
      </w:r>
      <w:r w:rsidRPr="00BD4B1A">
        <w:rPr>
          <w:rFonts w:ascii="Times New Roman" w:eastAsia="Times New Roman" w:hAnsi="Times New Roman" w:cs="Times New Roman"/>
          <w:kern w:val="0"/>
          <w14:ligatures w14:val="none"/>
        </w:rPr>
        <w:t>.</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Each</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student</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should meet with their advisor(s) at least twice a year to review their progress.</w:t>
      </w:r>
      <w:r>
        <w:rPr>
          <w:rFonts w:ascii="Times New Roman" w:eastAsia="Times New Roman" w:hAnsi="Times New Roman" w:cs="Times New Roman"/>
          <w:kern w:val="0"/>
          <w14:ligatures w14:val="none"/>
        </w:rPr>
        <w:t xml:space="preserve"> </w:t>
      </w:r>
      <w:r w:rsidRPr="00BD4B1A">
        <w:rPr>
          <w:rFonts w:ascii="Times New Roman" w:eastAsia="Times New Roman" w:hAnsi="Times New Roman" w:cs="Times New Roman"/>
          <w:kern w:val="0"/>
          <w14:ligatures w14:val="none"/>
        </w:rPr>
        <w:t>Each</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candidate</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for</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the</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master’s</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degree</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must</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complete</w:t>
      </w:r>
      <w:r w:rsidRPr="00BD4B1A">
        <w:rPr>
          <w:rFonts w:ascii="Times New Roman" w:eastAsia="Times New Roman" w:hAnsi="Times New Roman" w:cs="Times New Roman"/>
          <w:spacing w:val="-2"/>
          <w:kern w:val="0"/>
          <w14:ligatures w14:val="none"/>
        </w:rPr>
        <w:t xml:space="preserve"> </w:t>
      </w:r>
      <w:r w:rsidRPr="00BD4B1A">
        <w:rPr>
          <w:rFonts w:ascii="Times New Roman" w:eastAsia="Times New Roman" w:hAnsi="Times New Roman" w:cs="Times New Roman"/>
          <w:kern w:val="0"/>
          <w14:ligatures w14:val="none"/>
        </w:rPr>
        <w:t>at</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least</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32</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hours</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of</w:t>
      </w:r>
      <w:r w:rsidRPr="00BD4B1A">
        <w:rPr>
          <w:rFonts w:ascii="Times New Roman" w:eastAsia="Times New Roman" w:hAnsi="Times New Roman" w:cs="Times New Roman"/>
          <w:spacing w:val="-3"/>
          <w:kern w:val="0"/>
          <w14:ligatures w14:val="none"/>
        </w:rPr>
        <w:t xml:space="preserve"> </w:t>
      </w:r>
      <w:r w:rsidRPr="00BD4B1A">
        <w:rPr>
          <w:rFonts w:ascii="Times New Roman" w:eastAsia="Times New Roman" w:hAnsi="Times New Roman" w:cs="Times New Roman"/>
          <w:kern w:val="0"/>
          <w14:ligatures w14:val="none"/>
        </w:rPr>
        <w:t>graduate</w:t>
      </w:r>
      <w:r w:rsidRPr="00BD4B1A">
        <w:rPr>
          <w:rFonts w:ascii="Times New Roman" w:eastAsia="Times New Roman" w:hAnsi="Times New Roman" w:cs="Times New Roman"/>
          <w:spacing w:val="-4"/>
          <w:kern w:val="0"/>
          <w14:ligatures w14:val="none"/>
        </w:rPr>
        <w:t xml:space="preserve"> </w:t>
      </w:r>
      <w:r w:rsidRPr="00BD4B1A">
        <w:rPr>
          <w:rFonts w:ascii="Times New Roman" w:eastAsia="Times New Roman" w:hAnsi="Times New Roman" w:cs="Times New Roman"/>
          <w:kern w:val="0"/>
          <w14:ligatures w14:val="none"/>
        </w:rPr>
        <w:t>coursework. This coursework should be carefully selected in consultation with their advisor(s) to meet their educational goals and interests and to satisfy the M.S. degree requirements.</w:t>
      </w:r>
    </w:p>
    <w:p w14:paraId="47413B97" w14:textId="77777777" w:rsidR="009C4DD9" w:rsidRDefault="009C4DD9" w:rsidP="00BD4B1A">
      <w:pPr>
        <w:widowControl w:val="0"/>
        <w:autoSpaceDE w:val="0"/>
        <w:autoSpaceDN w:val="0"/>
        <w:spacing w:after="0" w:line="240" w:lineRule="auto"/>
        <w:ind w:left="120" w:right="241"/>
        <w:rPr>
          <w:rFonts w:ascii="Times New Roman" w:eastAsia="Times New Roman" w:hAnsi="Times New Roman" w:cs="Times New Roman"/>
          <w:kern w:val="0"/>
          <w14:ligatures w14:val="none"/>
        </w:rPr>
      </w:pPr>
    </w:p>
    <w:p w14:paraId="5A5D69CD" w14:textId="482144FA" w:rsidR="009C4DD9" w:rsidRDefault="009C4DD9" w:rsidP="00BD4B1A">
      <w:pPr>
        <w:widowControl w:val="0"/>
        <w:autoSpaceDE w:val="0"/>
        <w:autoSpaceDN w:val="0"/>
        <w:spacing w:after="0" w:line="240" w:lineRule="auto"/>
        <w:ind w:left="120" w:right="241"/>
        <w:rPr>
          <w:rFonts w:ascii="Times New Roman" w:eastAsia="Times New Roman" w:hAnsi="Times New Roman" w:cs="Times New Roman"/>
          <w:i/>
          <w:iCs/>
          <w:kern w:val="0"/>
          <w14:ligatures w14:val="none"/>
        </w:rPr>
      </w:pPr>
      <w:r w:rsidRPr="009C4DD9">
        <w:rPr>
          <w:rFonts w:ascii="Times New Roman" w:eastAsia="Times New Roman" w:hAnsi="Times New Roman" w:cs="Times New Roman"/>
          <w:i/>
          <w:iCs/>
          <w:kern w:val="0"/>
          <w14:ligatures w14:val="none"/>
        </w:rPr>
        <w:t xml:space="preserve">Thesis Advising </w:t>
      </w:r>
    </w:p>
    <w:p w14:paraId="606C06E7" w14:textId="77777777" w:rsidR="009C4DD9" w:rsidRDefault="009C4DD9" w:rsidP="00BD4B1A">
      <w:pPr>
        <w:widowControl w:val="0"/>
        <w:autoSpaceDE w:val="0"/>
        <w:autoSpaceDN w:val="0"/>
        <w:spacing w:after="0" w:line="240" w:lineRule="auto"/>
        <w:ind w:left="120" w:right="241"/>
        <w:rPr>
          <w:rFonts w:ascii="Times New Roman" w:eastAsia="Times New Roman" w:hAnsi="Times New Roman" w:cs="Times New Roman"/>
          <w:kern w:val="0"/>
          <w14:ligatures w14:val="none"/>
        </w:rPr>
      </w:pPr>
    </w:p>
    <w:p w14:paraId="61A4C836" w14:textId="20E53B9D" w:rsidR="00F55875" w:rsidRDefault="009C4DD9" w:rsidP="00397F1D">
      <w:pPr>
        <w:widowControl w:val="0"/>
        <w:autoSpaceDE w:val="0"/>
        <w:autoSpaceDN w:val="0"/>
        <w:spacing w:after="0" w:line="240" w:lineRule="auto"/>
        <w:ind w:left="120" w:right="241"/>
        <w:rPr>
          <w:rFonts w:ascii="Times New Roman" w:eastAsia="Times New Roman" w:hAnsi="Times New Roman" w:cs="Times New Roman"/>
          <w:kern w:val="0"/>
          <w14:ligatures w14:val="none"/>
        </w:rPr>
      </w:pPr>
      <w:r w:rsidRPr="009C4DD9">
        <w:rPr>
          <w:rFonts w:ascii="Times New Roman" w:eastAsia="Times New Roman" w:hAnsi="Times New Roman" w:cs="Times New Roman"/>
          <w:kern w:val="0"/>
          <w14:ligatures w14:val="none"/>
        </w:rPr>
        <w:t>An M.S. student writes a thesis under the supervision of a thesis committee. This committee consists</w:t>
      </w:r>
      <w:r w:rsidRPr="009C4DD9">
        <w:rPr>
          <w:rFonts w:ascii="Times New Roman" w:eastAsia="Times New Roman" w:hAnsi="Times New Roman" w:cs="Times New Roman"/>
          <w:spacing w:val="-3"/>
          <w:kern w:val="0"/>
          <w14:ligatures w14:val="none"/>
        </w:rPr>
        <w:t xml:space="preserve"> </w:t>
      </w:r>
      <w:r w:rsidRPr="009C4DD9">
        <w:rPr>
          <w:rFonts w:ascii="Times New Roman" w:eastAsia="Times New Roman" w:hAnsi="Times New Roman" w:cs="Times New Roman"/>
          <w:kern w:val="0"/>
          <w14:ligatures w14:val="none"/>
        </w:rPr>
        <w:t>of</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at</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least</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three</w:t>
      </w:r>
      <w:r w:rsidRPr="009C4DD9">
        <w:rPr>
          <w:rFonts w:ascii="Times New Roman" w:eastAsia="Times New Roman" w:hAnsi="Times New Roman" w:cs="Times New Roman"/>
          <w:spacing w:val="-3"/>
          <w:kern w:val="0"/>
          <w14:ligatures w14:val="none"/>
        </w:rPr>
        <w:t xml:space="preserve"> </w:t>
      </w:r>
      <w:r w:rsidRPr="009C4DD9">
        <w:rPr>
          <w:rFonts w:ascii="Times New Roman" w:eastAsia="Times New Roman" w:hAnsi="Times New Roman" w:cs="Times New Roman"/>
          <w:kern w:val="0"/>
          <w14:ligatures w14:val="none"/>
        </w:rPr>
        <w:t>University of Illinois Urbana Champaign</w:t>
      </w:r>
      <w:r w:rsidRPr="009C4DD9">
        <w:rPr>
          <w:rFonts w:ascii="Times New Roman" w:eastAsia="Times New Roman" w:hAnsi="Times New Roman" w:cs="Times New Roman"/>
          <w:spacing w:val="-2"/>
          <w:kern w:val="0"/>
          <w14:ligatures w14:val="none"/>
        </w:rPr>
        <w:t xml:space="preserve"> (UIUC) </w:t>
      </w:r>
      <w:r w:rsidRPr="009C4DD9">
        <w:rPr>
          <w:rFonts w:ascii="Times New Roman" w:eastAsia="Times New Roman" w:hAnsi="Times New Roman" w:cs="Times New Roman"/>
          <w:kern w:val="0"/>
          <w14:ligatures w14:val="none"/>
        </w:rPr>
        <w:t>professors.</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At</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least</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two</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of</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them</w:t>
      </w:r>
      <w:r w:rsidRPr="009C4DD9">
        <w:rPr>
          <w:rFonts w:ascii="Times New Roman" w:eastAsia="Times New Roman" w:hAnsi="Times New Roman" w:cs="Times New Roman"/>
          <w:spacing w:val="-3"/>
          <w:kern w:val="0"/>
          <w14:ligatures w14:val="none"/>
        </w:rPr>
        <w:t xml:space="preserve"> </w:t>
      </w:r>
      <w:r w:rsidRPr="009C4DD9">
        <w:rPr>
          <w:rFonts w:ascii="Times New Roman" w:eastAsia="Times New Roman" w:hAnsi="Times New Roman" w:cs="Times New Roman"/>
          <w:kern w:val="0"/>
          <w14:ligatures w14:val="none"/>
        </w:rPr>
        <w:t>must</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be</w:t>
      </w:r>
      <w:r w:rsidRPr="009C4DD9">
        <w:rPr>
          <w:rFonts w:ascii="Times New Roman" w:eastAsia="Times New Roman" w:hAnsi="Times New Roman" w:cs="Times New Roman"/>
          <w:spacing w:val="-3"/>
          <w:kern w:val="0"/>
          <w14:ligatures w14:val="none"/>
        </w:rPr>
        <w:t xml:space="preserve"> </w:t>
      </w:r>
      <w:r w:rsidRPr="009C4DD9">
        <w:rPr>
          <w:rFonts w:ascii="Times New Roman" w:eastAsia="Times New Roman" w:hAnsi="Times New Roman" w:cs="Times New Roman"/>
          <w:kern w:val="0"/>
          <w14:ligatures w14:val="none"/>
        </w:rPr>
        <w:t>members</w:t>
      </w:r>
      <w:r w:rsidRPr="009C4DD9">
        <w:rPr>
          <w:rFonts w:ascii="Times New Roman" w:eastAsia="Times New Roman" w:hAnsi="Times New Roman" w:cs="Times New Roman"/>
          <w:spacing w:val="-3"/>
          <w:kern w:val="0"/>
          <w14:ligatures w14:val="none"/>
        </w:rPr>
        <w:t xml:space="preserve"> </w:t>
      </w:r>
      <w:r w:rsidRPr="009C4DD9">
        <w:rPr>
          <w:rFonts w:ascii="Times New Roman" w:eastAsia="Times New Roman" w:hAnsi="Times New Roman" w:cs="Times New Roman"/>
          <w:kern w:val="0"/>
          <w14:ligatures w14:val="none"/>
        </w:rPr>
        <w:t>of</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the</w:t>
      </w:r>
      <w:r w:rsidRPr="009C4DD9">
        <w:rPr>
          <w:rFonts w:ascii="Times New Roman" w:eastAsia="Times New Roman" w:hAnsi="Times New Roman" w:cs="Times New Roman"/>
          <w:spacing w:val="-3"/>
          <w:kern w:val="0"/>
          <w14:ligatures w14:val="none"/>
        </w:rPr>
        <w:t xml:space="preserve"> </w:t>
      </w:r>
      <w:r w:rsidRPr="009C4DD9">
        <w:rPr>
          <w:rFonts w:ascii="Times New Roman" w:eastAsia="Times New Roman" w:hAnsi="Times New Roman" w:cs="Times New Roman"/>
          <w:kern w:val="0"/>
          <w14:ligatures w14:val="none"/>
        </w:rPr>
        <w:t>Graduate</w:t>
      </w:r>
      <w:r w:rsidRPr="009C4DD9">
        <w:rPr>
          <w:rFonts w:ascii="Times New Roman" w:eastAsia="Times New Roman" w:hAnsi="Times New Roman" w:cs="Times New Roman"/>
          <w:spacing w:val="-3"/>
          <w:kern w:val="0"/>
          <w14:ligatures w14:val="none"/>
        </w:rPr>
        <w:t xml:space="preserve"> </w:t>
      </w:r>
      <w:r w:rsidRPr="009C4DD9">
        <w:rPr>
          <w:rFonts w:ascii="Times New Roman" w:eastAsia="Times New Roman" w:hAnsi="Times New Roman" w:cs="Times New Roman"/>
          <w:kern w:val="0"/>
          <w14:ligatures w14:val="none"/>
        </w:rPr>
        <w:t>Faculty. One member of the committee serves as the student’s thesis advisor and chairperson of the committee.</w:t>
      </w:r>
      <w:r>
        <w:rPr>
          <w:rFonts w:ascii="Times New Roman" w:eastAsia="Times New Roman" w:hAnsi="Times New Roman" w:cs="Times New Roman"/>
          <w:kern w:val="0"/>
          <w14:ligatures w14:val="none"/>
        </w:rPr>
        <w:t xml:space="preserve"> </w:t>
      </w:r>
      <w:r w:rsidRPr="009C4DD9">
        <w:rPr>
          <w:rFonts w:ascii="Times New Roman" w:eastAsia="Times New Roman" w:hAnsi="Times New Roman" w:cs="Times New Roman"/>
          <w:kern w:val="0"/>
          <w14:ligatures w14:val="none"/>
        </w:rPr>
        <w:t>Each</w:t>
      </w:r>
      <w:r w:rsidRPr="009C4DD9">
        <w:rPr>
          <w:rFonts w:ascii="Times New Roman" w:eastAsia="Times New Roman" w:hAnsi="Times New Roman" w:cs="Times New Roman"/>
          <w:spacing w:val="-1"/>
          <w:kern w:val="0"/>
          <w14:ligatures w14:val="none"/>
        </w:rPr>
        <w:t xml:space="preserve"> </w:t>
      </w:r>
      <w:r w:rsidRPr="009C4DD9">
        <w:rPr>
          <w:rFonts w:ascii="Times New Roman" w:eastAsia="Times New Roman" w:hAnsi="Times New Roman" w:cs="Times New Roman"/>
          <w:kern w:val="0"/>
          <w14:ligatures w14:val="none"/>
        </w:rPr>
        <w:t>student</w:t>
      </w:r>
      <w:r w:rsidRPr="009C4DD9">
        <w:rPr>
          <w:rFonts w:ascii="Times New Roman" w:eastAsia="Times New Roman" w:hAnsi="Times New Roman" w:cs="Times New Roman"/>
          <w:spacing w:val="-1"/>
          <w:kern w:val="0"/>
          <w14:ligatures w14:val="none"/>
        </w:rPr>
        <w:t xml:space="preserve"> </w:t>
      </w:r>
      <w:r w:rsidRPr="009C4DD9">
        <w:rPr>
          <w:rFonts w:ascii="Times New Roman" w:eastAsia="Times New Roman" w:hAnsi="Times New Roman" w:cs="Times New Roman"/>
          <w:kern w:val="0"/>
          <w14:ligatures w14:val="none"/>
        </w:rPr>
        <w:t>should</w:t>
      </w:r>
      <w:r w:rsidRPr="009C4DD9">
        <w:rPr>
          <w:rFonts w:ascii="Times New Roman" w:eastAsia="Times New Roman" w:hAnsi="Times New Roman" w:cs="Times New Roman"/>
          <w:spacing w:val="-1"/>
          <w:kern w:val="0"/>
          <w14:ligatures w14:val="none"/>
        </w:rPr>
        <w:t xml:space="preserve"> </w:t>
      </w:r>
      <w:r w:rsidRPr="009C4DD9">
        <w:rPr>
          <w:rFonts w:ascii="Times New Roman" w:eastAsia="Times New Roman" w:hAnsi="Times New Roman" w:cs="Times New Roman"/>
          <w:kern w:val="0"/>
          <w14:ligatures w14:val="none"/>
        </w:rPr>
        <w:t>select</w:t>
      </w:r>
      <w:r w:rsidRPr="009C4DD9">
        <w:rPr>
          <w:rFonts w:ascii="Times New Roman" w:eastAsia="Times New Roman" w:hAnsi="Times New Roman" w:cs="Times New Roman"/>
          <w:spacing w:val="-1"/>
          <w:kern w:val="0"/>
          <w14:ligatures w14:val="none"/>
        </w:rPr>
        <w:t xml:space="preserve"> </w:t>
      </w:r>
      <w:r w:rsidRPr="009C4DD9">
        <w:rPr>
          <w:rFonts w:ascii="Times New Roman" w:eastAsia="Times New Roman" w:hAnsi="Times New Roman" w:cs="Times New Roman"/>
          <w:kern w:val="0"/>
          <w14:ligatures w14:val="none"/>
        </w:rPr>
        <w:t>a</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thesis</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advisor</w:t>
      </w:r>
      <w:r w:rsidR="00E02D03">
        <w:rPr>
          <w:rFonts w:ascii="Times New Roman" w:eastAsia="Times New Roman" w:hAnsi="Times New Roman" w:cs="Times New Roman"/>
          <w:kern w:val="0"/>
          <w14:ligatures w14:val="none"/>
        </w:rPr>
        <w:t>(s)</w:t>
      </w:r>
      <w:r w:rsidRPr="009C4DD9">
        <w:rPr>
          <w:rFonts w:ascii="Times New Roman" w:eastAsia="Times New Roman" w:hAnsi="Times New Roman" w:cs="Times New Roman"/>
          <w:spacing w:val="-1"/>
          <w:kern w:val="0"/>
          <w14:ligatures w14:val="none"/>
        </w:rPr>
        <w:t xml:space="preserve"> </w:t>
      </w:r>
      <w:r w:rsidRPr="009C4DD9">
        <w:rPr>
          <w:rFonts w:ascii="Times New Roman" w:eastAsia="Times New Roman" w:hAnsi="Times New Roman" w:cs="Times New Roman"/>
          <w:kern w:val="0"/>
          <w14:ligatures w14:val="none"/>
        </w:rPr>
        <w:t>from</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among</w:t>
      </w:r>
      <w:r w:rsidRPr="009C4DD9">
        <w:rPr>
          <w:rFonts w:ascii="Times New Roman" w:eastAsia="Times New Roman" w:hAnsi="Times New Roman" w:cs="Times New Roman"/>
          <w:spacing w:val="-1"/>
          <w:kern w:val="0"/>
          <w14:ligatures w14:val="none"/>
        </w:rPr>
        <w:t xml:space="preserve"> </w:t>
      </w:r>
      <w:r w:rsidRPr="009C4DD9">
        <w:rPr>
          <w:rFonts w:ascii="Times New Roman" w:eastAsia="Times New Roman" w:hAnsi="Times New Roman" w:cs="Times New Roman"/>
          <w:kern w:val="0"/>
          <w14:ligatures w14:val="none"/>
        </w:rPr>
        <w:t>the</w:t>
      </w:r>
      <w:r w:rsidRPr="009C4DD9">
        <w:rPr>
          <w:rFonts w:ascii="Times New Roman" w:eastAsia="Times New Roman" w:hAnsi="Times New Roman" w:cs="Times New Roman"/>
          <w:spacing w:val="-2"/>
          <w:kern w:val="0"/>
          <w14:ligatures w14:val="none"/>
        </w:rPr>
        <w:t xml:space="preserve"> </w:t>
      </w:r>
      <w:r w:rsidRPr="009C4DD9">
        <w:rPr>
          <w:rFonts w:ascii="Times New Roman" w:eastAsia="Times New Roman" w:hAnsi="Times New Roman" w:cs="Times New Roman"/>
          <w:kern w:val="0"/>
          <w14:ligatures w14:val="none"/>
        </w:rPr>
        <w:t>ACE</w:t>
      </w:r>
      <w:r w:rsidRPr="009C4DD9">
        <w:rPr>
          <w:rFonts w:ascii="Times New Roman" w:eastAsia="Times New Roman" w:hAnsi="Times New Roman" w:cs="Times New Roman"/>
          <w:spacing w:val="-1"/>
          <w:kern w:val="0"/>
          <w14:ligatures w14:val="none"/>
        </w:rPr>
        <w:t xml:space="preserve"> </w:t>
      </w:r>
      <w:r w:rsidRPr="009C4DD9">
        <w:rPr>
          <w:rFonts w:ascii="Times New Roman" w:eastAsia="Times New Roman" w:hAnsi="Times New Roman" w:cs="Times New Roman"/>
          <w:kern w:val="0"/>
          <w14:ligatures w14:val="none"/>
        </w:rPr>
        <w:t>faculty</w:t>
      </w:r>
      <w:r w:rsidRPr="009C4DD9">
        <w:rPr>
          <w:rFonts w:ascii="Times New Roman" w:eastAsia="Times New Roman" w:hAnsi="Times New Roman" w:cs="Times New Roman"/>
          <w:spacing w:val="-1"/>
          <w:kern w:val="0"/>
          <w14:ligatures w14:val="none"/>
        </w:rPr>
        <w:t xml:space="preserve"> </w:t>
      </w:r>
      <w:r w:rsidR="00E02D03">
        <w:rPr>
          <w:rFonts w:ascii="Times New Roman" w:eastAsia="Times New Roman" w:hAnsi="Times New Roman" w:cs="Times New Roman"/>
          <w:kern w:val="0"/>
          <w14:ligatures w14:val="none"/>
        </w:rPr>
        <w:t xml:space="preserve">and send a request to the </w:t>
      </w:r>
      <w:proofErr w:type="spellStart"/>
      <w:r w:rsidR="00E02D03">
        <w:rPr>
          <w:rFonts w:ascii="Times New Roman" w:eastAsia="Times New Roman" w:hAnsi="Times New Roman" w:cs="Times New Roman"/>
          <w:kern w:val="0"/>
          <w14:ligatures w14:val="none"/>
        </w:rPr>
        <w:t>GPCo</w:t>
      </w:r>
      <w:proofErr w:type="spellEnd"/>
      <w:r w:rsidR="00E02D03">
        <w:rPr>
          <w:rFonts w:ascii="Times New Roman" w:eastAsia="Times New Roman" w:hAnsi="Times New Roman" w:cs="Times New Roman"/>
          <w:kern w:val="0"/>
          <w14:ligatures w14:val="none"/>
        </w:rPr>
        <w:t xml:space="preserve"> </w:t>
      </w:r>
      <w:r w:rsidRPr="009C4DD9">
        <w:rPr>
          <w:rFonts w:ascii="Times New Roman" w:eastAsia="Times New Roman" w:hAnsi="Times New Roman" w:cs="Times New Roman"/>
          <w:kern w:val="0"/>
          <w14:ligatures w14:val="none"/>
        </w:rPr>
        <w:t xml:space="preserve">by the end of their second semester of study. </w:t>
      </w:r>
      <w:r w:rsidR="00E02D03">
        <w:rPr>
          <w:rFonts w:ascii="Times New Roman" w:eastAsia="Times New Roman" w:hAnsi="Times New Roman" w:cs="Times New Roman"/>
          <w:kern w:val="0"/>
          <w14:ligatures w14:val="none"/>
        </w:rPr>
        <w:t xml:space="preserve">Non-Graduate Faculty members serving as advisor or committee chairperson require prior Director of Graduate Studies (DGS) approval. Requests must be submitted through the </w:t>
      </w:r>
      <w:proofErr w:type="spellStart"/>
      <w:r w:rsidR="00E02D03">
        <w:rPr>
          <w:rFonts w:ascii="Times New Roman" w:eastAsia="Times New Roman" w:hAnsi="Times New Roman" w:cs="Times New Roman"/>
          <w:kern w:val="0"/>
          <w14:ligatures w14:val="none"/>
        </w:rPr>
        <w:t>GPCo</w:t>
      </w:r>
      <w:proofErr w:type="spellEnd"/>
      <w:r w:rsidR="00E02D03">
        <w:rPr>
          <w:rFonts w:ascii="Times New Roman" w:eastAsia="Times New Roman" w:hAnsi="Times New Roman" w:cs="Times New Roman"/>
          <w:kern w:val="0"/>
          <w14:ligatures w14:val="none"/>
        </w:rPr>
        <w:t xml:space="preserve">. </w:t>
      </w:r>
    </w:p>
    <w:p w14:paraId="5EF03414" w14:textId="3F57922E" w:rsidR="00F55875" w:rsidRPr="001D79D5" w:rsidRDefault="00F55875" w:rsidP="001D79D5">
      <w:pPr>
        <w:pStyle w:val="Heading2"/>
        <w:rPr>
          <w:rFonts w:eastAsia="Times New Roman"/>
        </w:rPr>
      </w:pPr>
      <w:bookmarkStart w:id="7" w:name="_Toc209621147"/>
      <w:r w:rsidRPr="00F55875">
        <w:rPr>
          <w:rFonts w:eastAsia="Times New Roman"/>
        </w:rPr>
        <w:t>Thesis</w:t>
      </w:r>
      <w:bookmarkEnd w:id="7"/>
      <w:r w:rsidRPr="00F55875">
        <w:rPr>
          <w:rFonts w:eastAsia="Times New Roman"/>
        </w:rPr>
        <w:t xml:space="preserve"> </w:t>
      </w:r>
    </w:p>
    <w:p w14:paraId="7DA428D8" w14:textId="1A3E3126" w:rsidR="00F55875" w:rsidRDefault="00F55875" w:rsidP="00F55875">
      <w:pPr>
        <w:widowControl w:val="0"/>
        <w:autoSpaceDE w:val="0"/>
        <w:autoSpaceDN w:val="0"/>
        <w:spacing w:after="0" w:line="240" w:lineRule="auto"/>
        <w:ind w:left="120" w:right="241"/>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Thesis Defense/Final Oral Examination</w:t>
      </w:r>
    </w:p>
    <w:p w14:paraId="19FC37B1" w14:textId="623746CE" w:rsidR="00F55875" w:rsidRDefault="00F55875" w:rsidP="00F55875">
      <w:pPr>
        <w:widowControl w:val="0"/>
        <w:autoSpaceDE w:val="0"/>
        <w:autoSpaceDN w:val="0"/>
        <w:spacing w:after="0" w:line="240" w:lineRule="auto"/>
        <w:ind w:left="120" w:right="241"/>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 </w:t>
      </w:r>
    </w:p>
    <w:p w14:paraId="2353AE88" w14:textId="18CA6EC5" w:rsidR="00F55875" w:rsidRDefault="00F55875" w:rsidP="00F55875">
      <w:pPr>
        <w:widowControl w:val="0"/>
        <w:autoSpaceDE w:val="0"/>
        <w:autoSpaceDN w:val="0"/>
        <w:spacing w:after="0" w:line="240" w:lineRule="auto"/>
        <w:ind w:left="118" w:right="303"/>
        <w:rPr>
          <w:rFonts w:ascii="Times New Roman" w:eastAsia="Times New Roman" w:hAnsi="Times New Roman" w:cs="Times New Roman"/>
          <w:kern w:val="0"/>
          <w14:ligatures w14:val="none"/>
        </w:rPr>
      </w:pPr>
      <w:r w:rsidRPr="00F55875">
        <w:rPr>
          <w:rFonts w:ascii="Times New Roman" w:eastAsia="Times New Roman" w:hAnsi="Times New Roman" w:cs="Times New Roman"/>
          <w:kern w:val="0"/>
          <w14:ligatures w14:val="none"/>
        </w:rPr>
        <w:t xml:space="preserve">An M.S. student must defend their thesis in an oral examination which coincides with an open departmental seminar. </w:t>
      </w:r>
      <w:r w:rsidR="00B55A1A">
        <w:rPr>
          <w:rFonts w:ascii="Times New Roman" w:eastAsia="Times New Roman" w:hAnsi="Times New Roman" w:cs="Times New Roman"/>
          <w:kern w:val="0"/>
          <w14:ligatures w14:val="none"/>
        </w:rPr>
        <w:t xml:space="preserve">The thesis committee administers the oral examination. The thesis advisor, in consultation with the student, must request formal committee appointment from the DGS through the </w:t>
      </w:r>
      <w:proofErr w:type="spellStart"/>
      <w:r w:rsidR="00B55A1A">
        <w:rPr>
          <w:rFonts w:ascii="Times New Roman" w:eastAsia="Times New Roman" w:hAnsi="Times New Roman" w:cs="Times New Roman"/>
          <w:kern w:val="0"/>
          <w14:ligatures w14:val="none"/>
        </w:rPr>
        <w:t>GPCo</w:t>
      </w:r>
      <w:proofErr w:type="spellEnd"/>
      <w:r w:rsidR="00B55A1A">
        <w:rPr>
          <w:rFonts w:ascii="Times New Roman" w:eastAsia="Times New Roman" w:hAnsi="Times New Roman" w:cs="Times New Roman"/>
          <w:kern w:val="0"/>
          <w14:ligatures w14:val="none"/>
        </w:rPr>
        <w:t xml:space="preserve"> at least one month before the intended defense date. </w:t>
      </w:r>
      <w:r w:rsidRPr="00F55875">
        <w:rPr>
          <w:rFonts w:ascii="Times New Roman" w:eastAsia="Times New Roman" w:hAnsi="Times New Roman" w:cs="Times New Roman"/>
          <w:kern w:val="0"/>
          <w14:ligatures w14:val="none"/>
        </w:rPr>
        <w:t xml:space="preserve">At least a week prior to the examination, the student should submit the thesis to the thesis committee members. The advisor will arrange for the topic, time, and place of the open seminar and then communicate this with the </w:t>
      </w:r>
      <w:proofErr w:type="spellStart"/>
      <w:r w:rsidRPr="00F55875">
        <w:rPr>
          <w:rFonts w:ascii="Times New Roman" w:eastAsia="Times New Roman" w:hAnsi="Times New Roman" w:cs="Times New Roman"/>
          <w:kern w:val="0"/>
          <w14:ligatures w14:val="none"/>
        </w:rPr>
        <w:t>G</w:t>
      </w:r>
      <w:r w:rsidR="00B55A1A">
        <w:rPr>
          <w:rFonts w:ascii="Times New Roman" w:eastAsia="Times New Roman" w:hAnsi="Times New Roman" w:cs="Times New Roman"/>
          <w:kern w:val="0"/>
          <w14:ligatures w14:val="none"/>
        </w:rPr>
        <w:t>PCo</w:t>
      </w:r>
      <w:proofErr w:type="spellEnd"/>
      <w:r w:rsidRPr="00F55875">
        <w:rPr>
          <w:rFonts w:ascii="Times New Roman" w:eastAsia="Times New Roman" w:hAnsi="Times New Roman" w:cs="Times New Roman"/>
          <w:kern w:val="0"/>
          <w14:ligatures w14:val="none"/>
        </w:rPr>
        <w:t xml:space="preserve">. The </w:t>
      </w:r>
      <w:proofErr w:type="spellStart"/>
      <w:r w:rsidRPr="00F55875">
        <w:rPr>
          <w:rFonts w:ascii="Times New Roman" w:eastAsia="Times New Roman" w:hAnsi="Times New Roman" w:cs="Times New Roman"/>
          <w:kern w:val="0"/>
          <w14:ligatures w14:val="none"/>
        </w:rPr>
        <w:t>G</w:t>
      </w:r>
      <w:r w:rsidR="00B55A1A">
        <w:rPr>
          <w:rFonts w:ascii="Times New Roman" w:eastAsia="Times New Roman" w:hAnsi="Times New Roman" w:cs="Times New Roman"/>
          <w:kern w:val="0"/>
          <w14:ligatures w14:val="none"/>
        </w:rPr>
        <w:t>PCo</w:t>
      </w:r>
      <w:proofErr w:type="spellEnd"/>
      <w:r w:rsidRPr="00F55875">
        <w:rPr>
          <w:rFonts w:ascii="Times New Roman" w:eastAsia="Times New Roman" w:hAnsi="Times New Roman" w:cs="Times New Roman"/>
          <w:kern w:val="0"/>
          <w14:ligatures w14:val="none"/>
        </w:rPr>
        <w:t xml:space="preserve"> will secure the location, date, and time through a calendar invite, which will also be utilized to make the announcement to the academic community. </w:t>
      </w:r>
      <w:r w:rsidR="00B55A1A">
        <w:rPr>
          <w:rFonts w:ascii="Times New Roman" w:eastAsia="Times New Roman" w:hAnsi="Times New Roman" w:cs="Times New Roman"/>
          <w:kern w:val="0"/>
          <w14:ligatures w14:val="none"/>
        </w:rPr>
        <w:t xml:space="preserve">After the final examination, the committee chairperson reports the “pass” or “fail” result to the </w:t>
      </w:r>
      <w:proofErr w:type="spellStart"/>
      <w:r w:rsidR="00B55A1A">
        <w:rPr>
          <w:rFonts w:ascii="Times New Roman" w:eastAsia="Times New Roman" w:hAnsi="Times New Roman" w:cs="Times New Roman"/>
          <w:kern w:val="0"/>
          <w14:ligatures w14:val="none"/>
        </w:rPr>
        <w:t>GPCo</w:t>
      </w:r>
      <w:proofErr w:type="spellEnd"/>
      <w:r w:rsidR="00B55A1A">
        <w:rPr>
          <w:rFonts w:ascii="Times New Roman" w:eastAsia="Times New Roman" w:hAnsi="Times New Roman" w:cs="Times New Roman"/>
          <w:kern w:val="0"/>
          <w14:ligatures w14:val="none"/>
        </w:rPr>
        <w:t xml:space="preserve">, who informs the DGS. </w:t>
      </w:r>
      <w:r w:rsidRPr="00F55875">
        <w:rPr>
          <w:rFonts w:ascii="Times New Roman" w:eastAsia="Times New Roman" w:hAnsi="Times New Roman" w:cs="Times New Roman"/>
          <w:kern w:val="0"/>
          <w14:ligatures w14:val="none"/>
        </w:rPr>
        <w:t>If the committee awards a "fail,"</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lastRenderedPageBreak/>
        <w:t>it</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will</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specify</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the</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additional</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work</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necessary</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to</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earn</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a</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"pass"</w:t>
      </w:r>
      <w:r w:rsidRPr="00F55875">
        <w:rPr>
          <w:rFonts w:ascii="Times New Roman" w:eastAsia="Times New Roman" w:hAnsi="Times New Roman" w:cs="Times New Roman"/>
          <w:spacing w:val="-1"/>
          <w:kern w:val="0"/>
          <w14:ligatures w14:val="none"/>
        </w:rPr>
        <w:t xml:space="preserve"> </w:t>
      </w:r>
      <w:r w:rsidRPr="00F55875">
        <w:rPr>
          <w:rFonts w:ascii="Times New Roman" w:eastAsia="Times New Roman" w:hAnsi="Times New Roman" w:cs="Times New Roman"/>
          <w:kern w:val="0"/>
          <w14:ligatures w14:val="none"/>
        </w:rPr>
        <w:t>or</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will</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recommend the student’s continuation in the program be terminated.</w:t>
      </w:r>
    </w:p>
    <w:p w14:paraId="77DD1CC7" w14:textId="77777777" w:rsidR="00F55875" w:rsidRDefault="00F55875" w:rsidP="00F55875">
      <w:pPr>
        <w:widowControl w:val="0"/>
        <w:autoSpaceDE w:val="0"/>
        <w:autoSpaceDN w:val="0"/>
        <w:spacing w:after="0" w:line="240" w:lineRule="auto"/>
        <w:ind w:left="118" w:right="303"/>
        <w:rPr>
          <w:rFonts w:ascii="Times New Roman" w:eastAsia="Times New Roman" w:hAnsi="Times New Roman" w:cs="Times New Roman"/>
          <w:kern w:val="0"/>
          <w14:ligatures w14:val="none"/>
        </w:rPr>
      </w:pPr>
    </w:p>
    <w:p w14:paraId="12BC8457" w14:textId="71EADF13" w:rsidR="00F55875" w:rsidRDefault="00F55875" w:rsidP="00F55875">
      <w:pPr>
        <w:widowControl w:val="0"/>
        <w:autoSpaceDE w:val="0"/>
        <w:autoSpaceDN w:val="0"/>
        <w:spacing w:after="0" w:line="240" w:lineRule="auto"/>
        <w:ind w:left="118" w:right="303"/>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Thesis Deposit </w:t>
      </w:r>
    </w:p>
    <w:p w14:paraId="7ED35A7E" w14:textId="77777777" w:rsidR="00F55875" w:rsidRDefault="00F55875" w:rsidP="00F55875">
      <w:pPr>
        <w:widowControl w:val="0"/>
        <w:autoSpaceDE w:val="0"/>
        <w:autoSpaceDN w:val="0"/>
        <w:spacing w:after="0" w:line="240" w:lineRule="auto"/>
        <w:ind w:left="118" w:right="303"/>
        <w:rPr>
          <w:rFonts w:ascii="Times New Roman" w:eastAsia="Times New Roman" w:hAnsi="Times New Roman" w:cs="Times New Roman"/>
          <w:i/>
          <w:iCs/>
          <w:kern w:val="0"/>
          <w14:ligatures w14:val="none"/>
        </w:rPr>
      </w:pPr>
    </w:p>
    <w:p w14:paraId="7834116E" w14:textId="14722102" w:rsidR="00F55875" w:rsidRPr="00F55875" w:rsidRDefault="00F55875" w:rsidP="00F55875">
      <w:pPr>
        <w:widowControl w:val="0"/>
        <w:autoSpaceDE w:val="0"/>
        <w:autoSpaceDN w:val="0"/>
        <w:spacing w:after="0" w:line="240" w:lineRule="auto"/>
        <w:ind w:left="118" w:right="303"/>
        <w:rPr>
          <w:rFonts w:ascii="Times New Roman" w:eastAsia="Times New Roman" w:hAnsi="Times New Roman" w:cs="Times New Roman"/>
          <w:kern w:val="0"/>
          <w14:ligatures w14:val="none"/>
        </w:rPr>
      </w:pPr>
      <w:r w:rsidRPr="00F55875">
        <w:rPr>
          <w:rFonts w:ascii="Times New Roman" w:eastAsia="Times New Roman" w:hAnsi="Times New Roman" w:cs="Times New Roman"/>
          <w:kern w:val="0"/>
          <w14:ligatures w14:val="none"/>
        </w:rPr>
        <w:t xml:space="preserve">An M.S. student is responsible for preparing and depositing their thesis in accordance with the </w:t>
      </w:r>
      <w:hyperlink r:id="rId12" w:history="1">
        <w:r w:rsidRPr="004E51B5">
          <w:rPr>
            <w:rStyle w:val="Hyperlink"/>
            <w:rFonts w:ascii="Times New Roman" w:eastAsia="Times New Roman" w:hAnsi="Times New Roman" w:cs="Times New Roman"/>
            <w:color w:val="0F9ED5" w:themeColor="accent4"/>
            <w:kern w:val="0"/>
            <w14:ligatures w14:val="none"/>
          </w:rPr>
          <w:t>Graduate College (GC) thesis requirements</w:t>
        </w:r>
      </w:hyperlink>
      <w:r w:rsidRPr="00F55875">
        <w:rPr>
          <w:rFonts w:ascii="Times New Roman" w:eastAsia="Times New Roman" w:hAnsi="Times New Roman" w:cs="Times New Roman"/>
          <w:kern w:val="0"/>
          <w14:ligatures w14:val="none"/>
        </w:rPr>
        <w:t xml:space="preserve"> and departmental formatting</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requirements.</w:t>
      </w:r>
      <w:r w:rsidR="004E51B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The</w:t>
      </w:r>
      <w:r w:rsidRPr="00F55875">
        <w:rPr>
          <w:rFonts w:ascii="Times New Roman" w:eastAsia="Times New Roman" w:hAnsi="Times New Roman" w:cs="Times New Roman"/>
          <w:spacing w:val="-4"/>
          <w:kern w:val="0"/>
          <w14:ligatures w14:val="none"/>
        </w:rPr>
        <w:t xml:space="preserve"> </w:t>
      </w:r>
      <w:r w:rsidRPr="00F55875">
        <w:rPr>
          <w:rFonts w:ascii="Times New Roman" w:eastAsia="Times New Roman" w:hAnsi="Times New Roman" w:cs="Times New Roman"/>
          <w:kern w:val="0"/>
          <w14:ligatures w14:val="none"/>
        </w:rPr>
        <w:t>GC</w:t>
      </w:r>
      <w:r w:rsidRPr="00F55875">
        <w:rPr>
          <w:rFonts w:ascii="Times New Roman" w:eastAsia="Times New Roman" w:hAnsi="Times New Roman" w:cs="Times New Roman"/>
          <w:spacing w:val="-4"/>
          <w:kern w:val="0"/>
          <w14:ligatures w14:val="none"/>
        </w:rPr>
        <w:t xml:space="preserve"> </w:t>
      </w:r>
      <w:r w:rsidRPr="00F55875">
        <w:rPr>
          <w:rFonts w:ascii="Times New Roman" w:eastAsia="Times New Roman" w:hAnsi="Times New Roman" w:cs="Times New Roman"/>
          <w:kern w:val="0"/>
          <w14:ligatures w14:val="none"/>
        </w:rPr>
        <w:t>requires</w:t>
      </w:r>
      <w:r w:rsidRPr="00F55875">
        <w:rPr>
          <w:rFonts w:ascii="Times New Roman" w:eastAsia="Times New Roman" w:hAnsi="Times New Roman" w:cs="Times New Roman"/>
          <w:spacing w:val="-4"/>
          <w:kern w:val="0"/>
          <w14:ligatures w14:val="none"/>
        </w:rPr>
        <w:t xml:space="preserve"> </w:t>
      </w:r>
      <w:r w:rsidRPr="00F55875">
        <w:rPr>
          <w:rFonts w:ascii="Times New Roman" w:eastAsia="Times New Roman" w:hAnsi="Times New Roman" w:cs="Times New Roman"/>
          <w:kern w:val="0"/>
          <w14:ligatures w14:val="none"/>
        </w:rPr>
        <w:t>that</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master’s</w:t>
      </w:r>
      <w:r w:rsidRPr="00F55875">
        <w:rPr>
          <w:rFonts w:ascii="Times New Roman" w:eastAsia="Times New Roman" w:hAnsi="Times New Roman" w:cs="Times New Roman"/>
          <w:spacing w:val="-4"/>
          <w:kern w:val="0"/>
          <w14:ligatures w14:val="none"/>
        </w:rPr>
        <w:t xml:space="preserve"> </w:t>
      </w:r>
      <w:r w:rsidRPr="00F55875">
        <w:rPr>
          <w:rFonts w:ascii="Times New Roman" w:eastAsia="Times New Roman" w:hAnsi="Times New Roman" w:cs="Times New Roman"/>
          <w:kern w:val="0"/>
          <w14:ligatures w14:val="none"/>
        </w:rPr>
        <w:t>theses</w:t>
      </w:r>
      <w:r w:rsidRPr="00F55875">
        <w:rPr>
          <w:rFonts w:ascii="Times New Roman" w:eastAsia="Times New Roman" w:hAnsi="Times New Roman" w:cs="Times New Roman"/>
          <w:spacing w:val="-4"/>
          <w:kern w:val="0"/>
          <w14:ligatures w14:val="none"/>
        </w:rPr>
        <w:t xml:space="preserve"> </w:t>
      </w:r>
      <w:r w:rsidRPr="00F55875">
        <w:rPr>
          <w:rFonts w:ascii="Times New Roman" w:eastAsia="Times New Roman" w:hAnsi="Times New Roman" w:cs="Times New Roman"/>
          <w:kern w:val="0"/>
          <w14:ligatures w14:val="none"/>
        </w:rPr>
        <w:t>be</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approved</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by</w:t>
      </w:r>
      <w:r w:rsidRPr="00F55875">
        <w:rPr>
          <w:rFonts w:ascii="Times New Roman" w:eastAsia="Times New Roman" w:hAnsi="Times New Roman" w:cs="Times New Roman"/>
          <w:spacing w:val="-4"/>
          <w:kern w:val="0"/>
          <w14:ligatures w14:val="none"/>
        </w:rPr>
        <w:t xml:space="preserve"> </w:t>
      </w:r>
      <w:r w:rsidRPr="00F55875">
        <w:rPr>
          <w:rFonts w:ascii="Times New Roman" w:eastAsia="Times New Roman" w:hAnsi="Times New Roman" w:cs="Times New Roman"/>
          <w:kern w:val="0"/>
          <w14:ligatures w14:val="none"/>
        </w:rPr>
        <w:t>a</w:t>
      </w:r>
      <w:r w:rsidRPr="00F55875">
        <w:rPr>
          <w:rFonts w:ascii="Times New Roman" w:eastAsia="Times New Roman" w:hAnsi="Times New Roman" w:cs="Times New Roman"/>
          <w:spacing w:val="-4"/>
          <w:kern w:val="0"/>
          <w14:ligatures w14:val="none"/>
        </w:rPr>
        <w:t xml:space="preserve"> </w:t>
      </w:r>
      <w:r w:rsidRPr="00F55875">
        <w:rPr>
          <w:rFonts w:ascii="Times New Roman" w:eastAsia="Times New Roman" w:hAnsi="Times New Roman" w:cs="Times New Roman"/>
          <w:kern w:val="0"/>
          <w14:ligatures w14:val="none"/>
        </w:rPr>
        <w:t>member</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 xml:space="preserve">of the Graduate Faculty. After the thesis is approved, the student must provide an electronic copy by email for format review to the </w:t>
      </w:r>
      <w:proofErr w:type="spellStart"/>
      <w:r w:rsidR="00AB1746">
        <w:rPr>
          <w:rFonts w:ascii="Times New Roman" w:hAnsi="Times New Roman" w:cs="Times New Roman"/>
        </w:rPr>
        <w:t>GPCo</w:t>
      </w:r>
      <w:proofErr w:type="spellEnd"/>
      <w:r w:rsidR="00AB1746">
        <w:rPr>
          <w:rFonts w:ascii="Times New Roman" w:hAnsi="Times New Roman" w:cs="Times New Roman"/>
        </w:rPr>
        <w:t xml:space="preserve"> </w:t>
      </w:r>
      <w:r w:rsidRPr="00F55875">
        <w:rPr>
          <w:rFonts w:ascii="Times New Roman" w:eastAsia="Times New Roman" w:hAnsi="Times New Roman" w:cs="Times New Roman"/>
          <w:kern w:val="0"/>
          <w14:ligatures w14:val="none"/>
        </w:rPr>
        <w:t xml:space="preserve">at least two weeks before it must be deposited with GC. Once the </w:t>
      </w:r>
      <w:proofErr w:type="spellStart"/>
      <w:r w:rsidRPr="00F55875">
        <w:rPr>
          <w:rFonts w:ascii="Times New Roman" w:eastAsia="Times New Roman" w:hAnsi="Times New Roman" w:cs="Times New Roman"/>
          <w:kern w:val="0"/>
          <w14:ligatures w14:val="none"/>
        </w:rPr>
        <w:t>G</w:t>
      </w:r>
      <w:r w:rsidR="00AB1746">
        <w:rPr>
          <w:rFonts w:ascii="Times New Roman" w:eastAsia="Times New Roman" w:hAnsi="Times New Roman" w:cs="Times New Roman"/>
          <w:kern w:val="0"/>
          <w14:ligatures w14:val="none"/>
        </w:rPr>
        <w:t>PCo</w:t>
      </w:r>
      <w:proofErr w:type="spellEnd"/>
      <w:r w:rsidRPr="00F55875">
        <w:rPr>
          <w:rFonts w:ascii="Times New Roman" w:eastAsia="Times New Roman" w:hAnsi="Times New Roman" w:cs="Times New Roman"/>
          <w:kern w:val="0"/>
          <w14:ligatures w14:val="none"/>
        </w:rPr>
        <w:t xml:space="preserve"> approves the format, they will provide further instructions on depositing with the GC. The student must also provide to </w:t>
      </w:r>
      <w:r w:rsidR="00AB1746">
        <w:rPr>
          <w:rFonts w:ascii="Times New Roman" w:eastAsia="Times New Roman" w:hAnsi="Times New Roman" w:cs="Times New Roman"/>
          <w:kern w:val="0"/>
          <w14:ligatures w14:val="none"/>
        </w:rPr>
        <w:t xml:space="preserve">the </w:t>
      </w:r>
      <w:proofErr w:type="spellStart"/>
      <w:r w:rsidR="00AB1746">
        <w:rPr>
          <w:rFonts w:ascii="Times New Roman" w:eastAsia="Times New Roman" w:hAnsi="Times New Roman" w:cs="Times New Roman"/>
          <w:kern w:val="0"/>
          <w14:ligatures w14:val="none"/>
        </w:rPr>
        <w:t>GPCo</w:t>
      </w:r>
      <w:proofErr w:type="spellEnd"/>
      <w:r w:rsidRPr="00F55875">
        <w:rPr>
          <w:rFonts w:ascii="Times New Roman" w:eastAsia="Times New Roman" w:hAnsi="Times New Roman" w:cs="Times New Roman"/>
          <w:kern w:val="0"/>
          <w14:ligatures w14:val="none"/>
        </w:rPr>
        <w:t xml:space="preserve"> a final copy of the thesis as accepted by the GC.</w:t>
      </w:r>
      <w:r>
        <w:rPr>
          <w:rFonts w:ascii="Times New Roman" w:eastAsia="Times New Roman" w:hAnsi="Times New Roman" w:cs="Times New Roman"/>
          <w:kern w:val="0"/>
          <w14:ligatures w14:val="none"/>
        </w:rPr>
        <w:t xml:space="preserve"> </w:t>
      </w:r>
      <w:r w:rsidRPr="00F55875">
        <w:rPr>
          <w:rFonts w:ascii="Times New Roman" w:eastAsia="Times New Roman" w:hAnsi="Times New Roman" w:cs="Times New Roman"/>
          <w:kern w:val="0"/>
          <w14:ligatures w14:val="none"/>
        </w:rPr>
        <w:t>M.S. degrees are awarded in May, August, and December. Students must apply to be on the degree</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list</w:t>
      </w:r>
      <w:r w:rsidRPr="00F55875">
        <w:rPr>
          <w:rFonts w:ascii="Times New Roman" w:eastAsia="Times New Roman" w:hAnsi="Times New Roman" w:cs="Times New Roman"/>
          <w:spacing w:val="-2"/>
          <w:kern w:val="0"/>
          <w14:ligatures w14:val="none"/>
        </w:rPr>
        <w:t xml:space="preserve"> through </w:t>
      </w:r>
      <w:hyperlink r:id="rId13" w:history="1">
        <w:r w:rsidRPr="00F55875">
          <w:rPr>
            <w:rStyle w:val="Hyperlink"/>
            <w:rFonts w:ascii="Times New Roman" w:eastAsia="Times New Roman" w:hAnsi="Times New Roman" w:cs="Times New Roman"/>
            <w:color w:val="0F9ED5" w:themeColor="accent4"/>
            <w:spacing w:val="-2"/>
            <w:kern w:val="0"/>
            <w14:ligatures w14:val="none"/>
          </w:rPr>
          <w:t>student self-service</w:t>
        </w:r>
      </w:hyperlink>
      <w:r w:rsidRPr="00F55875">
        <w:rPr>
          <w:rFonts w:ascii="Times New Roman" w:eastAsia="Times New Roman" w:hAnsi="Times New Roman" w:cs="Times New Roman"/>
          <w:spacing w:val="-2"/>
          <w:kern w:val="0"/>
          <w14:ligatures w14:val="none"/>
        </w:rPr>
        <w:t xml:space="preserve"> using the graduation tab </w:t>
      </w:r>
      <w:r w:rsidRPr="00F55875">
        <w:rPr>
          <w:rFonts w:ascii="Times New Roman" w:eastAsia="Times New Roman" w:hAnsi="Times New Roman" w:cs="Times New Roman"/>
          <w:kern w:val="0"/>
          <w14:ligatures w14:val="none"/>
        </w:rPr>
        <w:t>and</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deposit</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the</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thesis</w:t>
      </w:r>
      <w:r w:rsidRPr="00F55875">
        <w:rPr>
          <w:rFonts w:ascii="Times New Roman" w:eastAsia="Times New Roman" w:hAnsi="Times New Roman" w:cs="Times New Roman"/>
          <w:spacing w:val="-3"/>
          <w:kern w:val="0"/>
          <w14:ligatures w14:val="none"/>
        </w:rPr>
        <w:t xml:space="preserve"> </w:t>
      </w:r>
      <w:r w:rsidRPr="00F55875">
        <w:rPr>
          <w:rFonts w:ascii="Times New Roman" w:eastAsia="Times New Roman" w:hAnsi="Times New Roman" w:cs="Times New Roman"/>
          <w:kern w:val="0"/>
          <w14:ligatures w14:val="none"/>
        </w:rPr>
        <w:t>by</w:t>
      </w:r>
      <w:r w:rsidRPr="00F55875">
        <w:rPr>
          <w:rFonts w:ascii="Times New Roman" w:eastAsia="Times New Roman" w:hAnsi="Times New Roman" w:cs="Times New Roman"/>
          <w:spacing w:val="-2"/>
          <w:kern w:val="0"/>
          <w14:ligatures w14:val="none"/>
        </w:rPr>
        <w:t xml:space="preserve"> </w:t>
      </w:r>
      <w:r w:rsidRPr="00F55875">
        <w:rPr>
          <w:rFonts w:ascii="Times New Roman" w:eastAsia="Times New Roman" w:hAnsi="Times New Roman" w:cs="Times New Roman"/>
          <w:kern w:val="0"/>
          <w14:ligatures w14:val="none"/>
        </w:rPr>
        <w:t>the</w:t>
      </w:r>
      <w:r w:rsidRPr="00F55875">
        <w:rPr>
          <w:rFonts w:ascii="Times New Roman" w:eastAsia="Times New Roman" w:hAnsi="Times New Roman" w:cs="Times New Roman"/>
          <w:spacing w:val="-4"/>
          <w:kern w:val="0"/>
          <w14:ligatures w14:val="none"/>
        </w:rPr>
        <w:t xml:space="preserve"> </w:t>
      </w:r>
      <w:hyperlink r:id="rId14" w:history="1">
        <w:r w:rsidR="00AB1746" w:rsidRPr="00AB1746">
          <w:rPr>
            <w:rStyle w:val="Hyperlink"/>
            <w:rFonts w:ascii="Times New Roman" w:eastAsia="Times New Roman" w:hAnsi="Times New Roman" w:cs="Times New Roman"/>
            <w:color w:val="0F9ED5" w:themeColor="accent4"/>
            <w:kern w:val="0"/>
            <w14:ligatures w14:val="none"/>
          </w:rPr>
          <w:t>GC deadlines</w:t>
        </w:r>
      </w:hyperlink>
      <w:r w:rsidRPr="00F55875">
        <w:rPr>
          <w:rFonts w:ascii="Times New Roman" w:eastAsia="Times New Roman" w:hAnsi="Times New Roman" w:cs="Times New Roman"/>
          <w:kern w:val="0"/>
          <w14:ligatures w14:val="none"/>
        </w:rPr>
        <w:t>.</w:t>
      </w:r>
      <w:r w:rsidRPr="00F55875">
        <w:rPr>
          <w:rFonts w:ascii="Times New Roman" w:eastAsia="Times New Roman" w:hAnsi="Times New Roman" w:cs="Times New Roman"/>
          <w:spacing w:val="-2"/>
          <w:kern w:val="0"/>
          <w14:ligatures w14:val="none"/>
        </w:rPr>
        <w:t xml:space="preserve"> </w:t>
      </w:r>
    </w:p>
    <w:p w14:paraId="72D8E36D" w14:textId="77777777" w:rsidR="00F55875" w:rsidRDefault="00F55875" w:rsidP="00F55875">
      <w:pPr>
        <w:widowControl w:val="0"/>
        <w:autoSpaceDE w:val="0"/>
        <w:autoSpaceDN w:val="0"/>
        <w:spacing w:after="0" w:line="240" w:lineRule="auto"/>
        <w:ind w:left="118" w:right="303"/>
        <w:rPr>
          <w:rFonts w:ascii="Times New Roman" w:eastAsia="Times New Roman" w:hAnsi="Times New Roman" w:cs="Times New Roman"/>
          <w:kern w:val="0"/>
          <w14:ligatures w14:val="none"/>
        </w:rPr>
      </w:pPr>
    </w:p>
    <w:p w14:paraId="376A02A9" w14:textId="6F13B3DE" w:rsidR="002C4F94" w:rsidRDefault="002C4F94" w:rsidP="00F55875">
      <w:pPr>
        <w:widowControl w:val="0"/>
        <w:autoSpaceDE w:val="0"/>
        <w:autoSpaceDN w:val="0"/>
        <w:spacing w:after="0" w:line="240" w:lineRule="auto"/>
        <w:ind w:left="118" w:right="303"/>
        <w:rPr>
          <w:rFonts w:ascii="Times New Roman" w:eastAsia="Times New Roman" w:hAnsi="Times New Roman" w:cs="Times New Roman"/>
          <w:b/>
          <w:bCs/>
          <w:kern w:val="0"/>
          <w:u w:val="single"/>
          <w14:ligatures w14:val="none"/>
        </w:rPr>
      </w:pPr>
      <w:r>
        <w:rPr>
          <w:rFonts w:ascii="Times New Roman" w:eastAsia="Times New Roman" w:hAnsi="Times New Roman" w:cs="Times New Roman"/>
          <w:b/>
          <w:bCs/>
          <w:kern w:val="0"/>
          <w:u w:val="single"/>
          <w14:ligatures w14:val="none"/>
        </w:rPr>
        <w:t xml:space="preserve">Non-Thesis M.S. Degree </w:t>
      </w:r>
    </w:p>
    <w:p w14:paraId="2403E65D" w14:textId="77777777" w:rsidR="002C4F94" w:rsidRDefault="002C4F94" w:rsidP="00F55875">
      <w:pPr>
        <w:widowControl w:val="0"/>
        <w:autoSpaceDE w:val="0"/>
        <w:autoSpaceDN w:val="0"/>
        <w:spacing w:after="0" w:line="240" w:lineRule="auto"/>
        <w:ind w:left="118" w:right="303"/>
        <w:rPr>
          <w:rFonts w:ascii="Times New Roman" w:eastAsia="Times New Roman" w:hAnsi="Times New Roman" w:cs="Times New Roman"/>
          <w:b/>
          <w:bCs/>
          <w:kern w:val="0"/>
          <w:u w:val="single"/>
          <w14:ligatures w14:val="none"/>
        </w:rPr>
      </w:pPr>
    </w:p>
    <w:p w14:paraId="2BA5EE8D" w14:textId="152CADEF" w:rsidR="002C4F94" w:rsidRDefault="002C4F94" w:rsidP="00397F1D">
      <w:pPr>
        <w:widowControl w:val="0"/>
        <w:autoSpaceDE w:val="0"/>
        <w:autoSpaceDN w:val="0"/>
        <w:spacing w:after="0" w:line="240" w:lineRule="auto"/>
        <w:ind w:left="120" w:right="241"/>
        <w:rPr>
          <w:rFonts w:ascii="Times New Roman" w:eastAsia="Times New Roman" w:hAnsi="Times New Roman" w:cs="Times New Roman"/>
          <w:kern w:val="0"/>
          <w14:ligatures w14:val="none"/>
        </w:rPr>
      </w:pPr>
      <w:r w:rsidRPr="002C4F94">
        <w:rPr>
          <w:rFonts w:ascii="Times New Roman" w:eastAsia="Times New Roman" w:hAnsi="Times New Roman" w:cs="Times New Roman"/>
          <w:kern w:val="0"/>
          <w14:ligatures w14:val="none"/>
        </w:rPr>
        <w:t>Only</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rarely</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and</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in</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exceptional</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circumstances</w:t>
      </w:r>
      <w:r w:rsidRPr="002C4F94">
        <w:rPr>
          <w:rFonts w:ascii="Times New Roman" w:eastAsia="Times New Roman" w:hAnsi="Times New Roman" w:cs="Times New Roman"/>
          <w:spacing w:val="-1"/>
          <w:kern w:val="0"/>
          <w14:ligatures w14:val="none"/>
        </w:rPr>
        <w:t xml:space="preserve"> </w:t>
      </w:r>
      <w:r w:rsidRPr="002C4F94">
        <w:rPr>
          <w:rFonts w:ascii="Times New Roman" w:eastAsia="Times New Roman" w:hAnsi="Times New Roman" w:cs="Times New Roman"/>
          <w:kern w:val="0"/>
          <w14:ligatures w14:val="none"/>
        </w:rPr>
        <w:t>may</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the</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M.S.</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thesis</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requirement</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be</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waived.</w:t>
      </w:r>
      <w:r w:rsidRPr="002C4F94">
        <w:rPr>
          <w:rFonts w:ascii="Times New Roman" w:eastAsia="Times New Roman" w:hAnsi="Times New Roman" w:cs="Times New Roman"/>
          <w:spacing w:val="-2"/>
          <w:kern w:val="0"/>
          <w14:ligatures w14:val="none"/>
        </w:rPr>
        <w:t xml:space="preserve"> </w:t>
      </w:r>
      <w:r w:rsidR="0069076E">
        <w:rPr>
          <w:rFonts w:ascii="Times New Roman" w:eastAsia="Times New Roman" w:hAnsi="Times New Roman" w:cs="Times New Roman"/>
          <w:kern w:val="0"/>
          <w14:ligatures w14:val="none"/>
        </w:rPr>
        <w:t>A</w:t>
      </w:r>
      <w:r w:rsidRPr="002C4F94">
        <w:rPr>
          <w:rFonts w:ascii="Times New Roman" w:eastAsia="Times New Roman" w:hAnsi="Times New Roman" w:cs="Times New Roman"/>
          <w:kern w:val="0"/>
          <w14:ligatures w14:val="none"/>
        </w:rPr>
        <w:t xml:space="preserve"> student who has been admitted into either the standard Agricultural and Applied Economics M.S. program (requiring</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a</w:t>
      </w:r>
      <w:r w:rsidRPr="002C4F94">
        <w:rPr>
          <w:rFonts w:ascii="Times New Roman" w:eastAsia="Times New Roman" w:hAnsi="Times New Roman" w:cs="Times New Roman"/>
          <w:spacing w:val="-4"/>
          <w:kern w:val="0"/>
          <w14:ligatures w14:val="none"/>
        </w:rPr>
        <w:t xml:space="preserve"> </w:t>
      </w:r>
      <w:r w:rsidRPr="002C4F94">
        <w:rPr>
          <w:rFonts w:ascii="Times New Roman" w:eastAsia="Times New Roman" w:hAnsi="Times New Roman" w:cs="Times New Roman"/>
          <w:kern w:val="0"/>
          <w14:ligatures w14:val="none"/>
        </w:rPr>
        <w:t>thesis)</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or</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the</w:t>
      </w:r>
      <w:r w:rsidRPr="002C4F94">
        <w:rPr>
          <w:rFonts w:ascii="Times New Roman" w:eastAsia="Times New Roman" w:hAnsi="Times New Roman" w:cs="Times New Roman"/>
          <w:spacing w:val="-4"/>
          <w:kern w:val="0"/>
          <w14:ligatures w14:val="none"/>
        </w:rPr>
        <w:t xml:space="preserve"> </w:t>
      </w:r>
      <w:r w:rsidRPr="002C4F94">
        <w:rPr>
          <w:rFonts w:ascii="Times New Roman" w:eastAsia="Times New Roman" w:hAnsi="Times New Roman" w:cs="Times New Roman"/>
          <w:kern w:val="0"/>
          <w14:ligatures w14:val="none"/>
        </w:rPr>
        <w:t>Agricultural and Applied Economics</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Ph.D.</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program</w:t>
      </w:r>
      <w:r w:rsidRPr="002C4F94">
        <w:rPr>
          <w:rFonts w:ascii="Times New Roman" w:eastAsia="Times New Roman" w:hAnsi="Times New Roman" w:cs="Times New Roman"/>
          <w:spacing w:val="-4"/>
          <w:kern w:val="0"/>
          <w14:ligatures w14:val="none"/>
        </w:rPr>
        <w:t xml:space="preserve"> </w:t>
      </w:r>
      <w:r w:rsidRPr="002C4F94">
        <w:rPr>
          <w:rFonts w:ascii="Times New Roman" w:eastAsia="Times New Roman" w:hAnsi="Times New Roman" w:cs="Times New Roman"/>
          <w:kern w:val="0"/>
          <w14:ligatures w14:val="none"/>
        </w:rPr>
        <w:t>and</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has</w:t>
      </w:r>
      <w:r w:rsidRPr="002C4F94">
        <w:rPr>
          <w:rFonts w:ascii="Times New Roman" w:eastAsia="Times New Roman" w:hAnsi="Times New Roman" w:cs="Times New Roman"/>
          <w:spacing w:val="-4"/>
          <w:kern w:val="0"/>
          <w14:ligatures w14:val="none"/>
        </w:rPr>
        <w:t xml:space="preserve"> </w:t>
      </w:r>
      <w:r w:rsidRPr="002C4F94">
        <w:rPr>
          <w:rFonts w:ascii="Times New Roman" w:eastAsia="Times New Roman" w:hAnsi="Times New Roman" w:cs="Times New Roman"/>
          <w:kern w:val="0"/>
          <w14:ligatures w14:val="none"/>
        </w:rPr>
        <w:t>completed</w:t>
      </w:r>
      <w:r w:rsidRPr="002C4F94">
        <w:rPr>
          <w:rFonts w:ascii="Times New Roman" w:eastAsia="Times New Roman" w:hAnsi="Times New Roman" w:cs="Times New Roman"/>
          <w:spacing w:val="-1"/>
          <w:kern w:val="0"/>
          <w14:ligatures w14:val="none"/>
        </w:rPr>
        <w:t xml:space="preserve"> </w:t>
      </w:r>
      <w:r w:rsidRPr="002C4F94">
        <w:rPr>
          <w:rFonts w:ascii="Times New Roman" w:eastAsia="Times New Roman" w:hAnsi="Times New Roman" w:cs="Times New Roman"/>
          <w:kern w:val="0"/>
          <w14:ligatures w14:val="none"/>
        </w:rPr>
        <w:t>the</w:t>
      </w:r>
      <w:r w:rsidRPr="002C4F94">
        <w:rPr>
          <w:rFonts w:ascii="Times New Roman" w:eastAsia="Times New Roman" w:hAnsi="Times New Roman" w:cs="Times New Roman"/>
          <w:spacing w:val="-4"/>
          <w:kern w:val="0"/>
          <w14:ligatures w14:val="none"/>
        </w:rPr>
        <w:t xml:space="preserve"> </w:t>
      </w:r>
      <w:r w:rsidRPr="002C4F94">
        <w:rPr>
          <w:rFonts w:ascii="Times New Roman" w:eastAsia="Times New Roman" w:hAnsi="Times New Roman" w:cs="Times New Roman"/>
          <w:kern w:val="0"/>
          <w14:ligatures w14:val="none"/>
        </w:rPr>
        <w:t>doctoral</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core</w:t>
      </w:r>
      <w:r w:rsidRPr="002C4F94">
        <w:rPr>
          <w:rFonts w:ascii="Times New Roman" w:eastAsia="Times New Roman" w:hAnsi="Times New Roman" w:cs="Times New Roman"/>
          <w:spacing w:val="-4"/>
          <w:kern w:val="0"/>
          <w14:ligatures w14:val="none"/>
        </w:rPr>
        <w:t xml:space="preserve"> </w:t>
      </w:r>
      <w:r w:rsidRPr="002C4F94">
        <w:rPr>
          <w:rFonts w:ascii="Times New Roman" w:eastAsia="Times New Roman" w:hAnsi="Times New Roman" w:cs="Times New Roman"/>
          <w:kern w:val="0"/>
          <w14:ligatures w14:val="none"/>
        </w:rPr>
        <w:t>sequence</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may</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transfer into the non-thesis M.S. program.</w:t>
      </w:r>
      <w:r w:rsidR="0069076E">
        <w:rPr>
          <w:rFonts w:ascii="Times New Roman" w:eastAsia="Times New Roman" w:hAnsi="Times New Roman" w:cs="Times New Roman"/>
          <w:kern w:val="0"/>
          <w14:ligatures w14:val="none"/>
        </w:rPr>
        <w:t xml:space="preserve"> Students must apply and request DGS approval by contacting the </w:t>
      </w:r>
      <w:proofErr w:type="spellStart"/>
      <w:r w:rsidR="0069076E">
        <w:rPr>
          <w:rFonts w:ascii="Times New Roman" w:eastAsia="Times New Roman" w:hAnsi="Times New Roman" w:cs="Times New Roman"/>
          <w:kern w:val="0"/>
          <w14:ligatures w14:val="none"/>
        </w:rPr>
        <w:t>GPCo</w:t>
      </w:r>
      <w:proofErr w:type="spellEnd"/>
      <w:r w:rsidR="0069076E">
        <w:rPr>
          <w:rFonts w:ascii="Times New Roman" w:eastAsia="Times New Roman" w:hAnsi="Times New Roman" w:cs="Times New Roman"/>
          <w:kern w:val="0"/>
          <w14:ligatures w14:val="none"/>
        </w:rPr>
        <w:t xml:space="preserve"> after completing at least two semesters of graduate coursework. </w:t>
      </w:r>
    </w:p>
    <w:p w14:paraId="7AD184E6" w14:textId="1D8FB1D9" w:rsidR="002C4F94" w:rsidRPr="001D79D5" w:rsidRDefault="002C4F94" w:rsidP="001D79D5">
      <w:pPr>
        <w:pStyle w:val="Heading2"/>
        <w:rPr>
          <w:rFonts w:eastAsia="Times New Roman"/>
        </w:rPr>
      </w:pPr>
      <w:bookmarkStart w:id="8" w:name="_Toc209621148"/>
      <w:r w:rsidRPr="002C4F94">
        <w:rPr>
          <w:rFonts w:eastAsia="Times New Roman"/>
        </w:rPr>
        <w:t>Assessing Progress</w:t>
      </w:r>
      <w:bookmarkEnd w:id="8"/>
      <w:r w:rsidRPr="002C4F94">
        <w:rPr>
          <w:rFonts w:eastAsia="Times New Roman"/>
        </w:rPr>
        <w:t xml:space="preserve"> </w:t>
      </w:r>
    </w:p>
    <w:p w14:paraId="61E9BA28" w14:textId="3DE9756D" w:rsidR="002C4F94" w:rsidRDefault="002C4F94" w:rsidP="002C4F94">
      <w:pPr>
        <w:widowControl w:val="0"/>
        <w:autoSpaceDE w:val="0"/>
        <w:autoSpaceDN w:val="0"/>
        <w:spacing w:after="0" w:line="240" w:lineRule="auto"/>
        <w:ind w:left="120" w:right="241"/>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Reporting Progress Towards Degree </w:t>
      </w:r>
    </w:p>
    <w:p w14:paraId="0ADB7BD2" w14:textId="77777777" w:rsidR="002C4F94" w:rsidRDefault="002C4F94" w:rsidP="002C4F94">
      <w:pPr>
        <w:widowControl w:val="0"/>
        <w:autoSpaceDE w:val="0"/>
        <w:autoSpaceDN w:val="0"/>
        <w:spacing w:after="0" w:line="240" w:lineRule="auto"/>
        <w:ind w:left="120" w:right="241"/>
        <w:rPr>
          <w:rFonts w:ascii="Times New Roman" w:eastAsia="Times New Roman" w:hAnsi="Times New Roman" w:cs="Times New Roman"/>
          <w:i/>
          <w:iCs/>
          <w:kern w:val="0"/>
          <w14:ligatures w14:val="none"/>
        </w:rPr>
      </w:pPr>
    </w:p>
    <w:p w14:paraId="6A464452" w14:textId="0705276E" w:rsidR="002C4F94" w:rsidRPr="002C4F94" w:rsidRDefault="002C4F94" w:rsidP="002C4F94">
      <w:pPr>
        <w:widowControl w:val="0"/>
        <w:autoSpaceDE w:val="0"/>
        <w:autoSpaceDN w:val="0"/>
        <w:spacing w:after="0" w:line="240" w:lineRule="auto"/>
        <w:ind w:left="119" w:right="252"/>
        <w:rPr>
          <w:rFonts w:ascii="Times New Roman" w:eastAsia="Times New Roman" w:hAnsi="Times New Roman" w:cs="Times New Roman"/>
          <w:kern w:val="0"/>
          <w14:ligatures w14:val="none"/>
        </w:rPr>
      </w:pPr>
      <w:r w:rsidRPr="002C4F94">
        <w:rPr>
          <w:rFonts w:ascii="Times New Roman" w:eastAsia="Times New Roman" w:hAnsi="Times New Roman" w:cs="Times New Roman"/>
          <w:kern w:val="0"/>
          <w14:ligatures w14:val="none"/>
        </w:rPr>
        <w:t>Master’s students are required to submit a report of progress toward degree each year</w:t>
      </w:r>
      <w:r w:rsidR="0086558E">
        <w:rPr>
          <w:rFonts w:ascii="Times New Roman" w:eastAsia="Times New Roman" w:hAnsi="Times New Roman" w:cs="Times New Roman"/>
          <w:kern w:val="0"/>
          <w14:ligatures w14:val="none"/>
        </w:rPr>
        <w:t xml:space="preserve"> using a </w:t>
      </w:r>
      <w:r w:rsidRPr="002C4F94">
        <w:rPr>
          <w:rFonts w:ascii="Times New Roman" w:eastAsia="Times New Roman" w:hAnsi="Times New Roman" w:cs="Times New Roman"/>
          <w:kern w:val="0"/>
          <w14:ligatures w14:val="none"/>
        </w:rPr>
        <w:t>template</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provided</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by</w:t>
      </w:r>
      <w:r w:rsidRPr="002C4F94">
        <w:rPr>
          <w:rFonts w:ascii="Times New Roman" w:eastAsia="Times New Roman" w:hAnsi="Times New Roman" w:cs="Times New Roman"/>
          <w:spacing w:val="-2"/>
          <w:kern w:val="0"/>
          <w14:ligatures w14:val="none"/>
        </w:rPr>
        <w:t xml:space="preserve"> </w:t>
      </w:r>
      <w:proofErr w:type="spellStart"/>
      <w:r w:rsidR="0086558E">
        <w:rPr>
          <w:rFonts w:ascii="Times New Roman" w:eastAsia="Times New Roman" w:hAnsi="Times New Roman" w:cs="Times New Roman"/>
          <w:kern w:val="0"/>
          <w14:ligatures w14:val="none"/>
        </w:rPr>
        <w:t>GPCo</w:t>
      </w:r>
      <w:proofErr w:type="spellEnd"/>
      <w:r w:rsidRPr="002C4F94">
        <w:rPr>
          <w:rFonts w:ascii="Times New Roman" w:eastAsia="Times New Roman" w:hAnsi="Times New Roman" w:cs="Times New Roman"/>
          <w:kern w:val="0"/>
          <w14:ligatures w14:val="none"/>
        </w:rPr>
        <w:t>.</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These</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annual</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reports</w:t>
      </w:r>
      <w:r w:rsidRPr="002C4F94">
        <w:rPr>
          <w:rFonts w:ascii="Times New Roman" w:eastAsia="Times New Roman" w:hAnsi="Times New Roman" w:cs="Times New Roman"/>
          <w:spacing w:val="-4"/>
          <w:kern w:val="0"/>
          <w14:ligatures w14:val="none"/>
        </w:rPr>
        <w:t xml:space="preserve"> </w:t>
      </w:r>
      <w:r w:rsidRPr="002C4F94">
        <w:rPr>
          <w:rFonts w:ascii="Times New Roman" w:eastAsia="Times New Roman" w:hAnsi="Times New Roman" w:cs="Times New Roman"/>
          <w:kern w:val="0"/>
          <w14:ligatures w14:val="none"/>
        </w:rPr>
        <w:t>are</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reviewed</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by</w:t>
      </w:r>
      <w:r w:rsidRPr="002C4F94">
        <w:rPr>
          <w:rFonts w:ascii="Times New Roman" w:eastAsia="Times New Roman" w:hAnsi="Times New Roman" w:cs="Times New Roman"/>
          <w:spacing w:val="-2"/>
          <w:kern w:val="0"/>
          <w14:ligatures w14:val="none"/>
        </w:rPr>
        <w:t xml:space="preserve"> </w:t>
      </w:r>
      <w:r w:rsidRPr="002C4F94">
        <w:rPr>
          <w:rFonts w:ascii="Times New Roman" w:eastAsia="Times New Roman" w:hAnsi="Times New Roman" w:cs="Times New Roman"/>
          <w:kern w:val="0"/>
          <w14:ligatures w14:val="none"/>
        </w:rPr>
        <w:t>the</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student’s</w:t>
      </w:r>
      <w:r w:rsidRPr="002C4F94">
        <w:rPr>
          <w:rFonts w:ascii="Times New Roman" w:eastAsia="Times New Roman" w:hAnsi="Times New Roman" w:cs="Times New Roman"/>
          <w:spacing w:val="-3"/>
          <w:kern w:val="0"/>
          <w14:ligatures w14:val="none"/>
        </w:rPr>
        <w:t xml:space="preserve"> </w:t>
      </w:r>
      <w:r w:rsidRPr="002C4F94">
        <w:rPr>
          <w:rFonts w:ascii="Times New Roman" w:eastAsia="Times New Roman" w:hAnsi="Times New Roman" w:cs="Times New Roman"/>
          <w:kern w:val="0"/>
          <w14:ligatures w14:val="none"/>
        </w:rPr>
        <w:t>advisor(s) and the DGS. Based on this report</w:t>
      </w:r>
      <w:r w:rsidR="0086558E">
        <w:rPr>
          <w:rFonts w:ascii="Times New Roman" w:eastAsia="Times New Roman" w:hAnsi="Times New Roman" w:cs="Times New Roman"/>
          <w:kern w:val="0"/>
          <w14:ligatures w14:val="none"/>
        </w:rPr>
        <w:t>,</w:t>
      </w:r>
      <w:r w:rsidRPr="002C4F94">
        <w:rPr>
          <w:rFonts w:ascii="Times New Roman" w:eastAsia="Times New Roman" w:hAnsi="Times New Roman" w:cs="Times New Roman"/>
          <w:kern w:val="0"/>
          <w14:ligatures w14:val="none"/>
        </w:rPr>
        <w:t xml:space="preserve"> the student’s advisor or the DGS will communicate with the student about their progress in the program.</w:t>
      </w:r>
    </w:p>
    <w:p w14:paraId="33220A86" w14:textId="77777777" w:rsidR="002C4F94" w:rsidRDefault="002C4F94" w:rsidP="002C4F94">
      <w:pPr>
        <w:widowControl w:val="0"/>
        <w:autoSpaceDE w:val="0"/>
        <w:autoSpaceDN w:val="0"/>
        <w:spacing w:after="0" w:line="240" w:lineRule="auto"/>
        <w:ind w:right="241"/>
        <w:rPr>
          <w:rFonts w:ascii="Times New Roman" w:eastAsia="Times New Roman" w:hAnsi="Times New Roman" w:cs="Times New Roman"/>
          <w:kern w:val="0"/>
          <w14:ligatures w14:val="none"/>
        </w:rPr>
      </w:pPr>
    </w:p>
    <w:p w14:paraId="16F44B14" w14:textId="3B12048C" w:rsidR="002C4F94" w:rsidRDefault="002C4F94" w:rsidP="002C4F94">
      <w:pPr>
        <w:widowControl w:val="0"/>
        <w:autoSpaceDE w:val="0"/>
        <w:autoSpaceDN w:val="0"/>
        <w:spacing w:after="0" w:line="240" w:lineRule="auto"/>
        <w:ind w:left="120" w:right="241"/>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Milestones to Completion of Degree </w:t>
      </w:r>
    </w:p>
    <w:p w14:paraId="223A23C0" w14:textId="77777777" w:rsidR="002C4F94" w:rsidRDefault="002C4F94" w:rsidP="002C4F94">
      <w:pPr>
        <w:widowControl w:val="0"/>
        <w:autoSpaceDE w:val="0"/>
        <w:autoSpaceDN w:val="0"/>
        <w:spacing w:after="0" w:line="240" w:lineRule="auto"/>
        <w:ind w:left="120" w:right="241"/>
        <w:rPr>
          <w:rFonts w:ascii="Times New Roman" w:eastAsia="Times New Roman" w:hAnsi="Times New Roman" w:cs="Times New Roman"/>
          <w:i/>
          <w:iCs/>
          <w:kern w:val="0"/>
          <w14:ligatures w14:val="none"/>
        </w:rPr>
      </w:pPr>
    </w:p>
    <w:p w14:paraId="097C340A" w14:textId="6E1970A1" w:rsidR="002C4F94" w:rsidRPr="002C4F94" w:rsidRDefault="002C4F94" w:rsidP="00397F1D">
      <w:pPr>
        <w:widowControl w:val="0"/>
        <w:autoSpaceDE w:val="0"/>
        <w:autoSpaceDN w:val="0"/>
        <w:spacing w:after="0" w:line="240" w:lineRule="auto"/>
        <w:ind w:left="120" w:right="241"/>
        <w:rPr>
          <w:rFonts w:ascii="Times New Roman" w:eastAsia="Times New Roman" w:hAnsi="Times New Roman" w:cs="Times New Roman"/>
          <w:kern w:val="0"/>
          <w14:ligatures w14:val="none"/>
        </w:rPr>
      </w:pPr>
      <w:r w:rsidRPr="002C4F94">
        <w:rPr>
          <w:rFonts w:ascii="Times New Roman" w:eastAsia="Times New Roman" w:hAnsi="Times New Roman" w:cs="Times New Roman"/>
          <w:kern w:val="0"/>
          <w14:ligatures w14:val="none"/>
        </w:rPr>
        <w:t xml:space="preserve">The following guidelines and limits are intended to result in the expeditious completion of the M.S. degree requirements. If a student </w:t>
      </w:r>
      <w:r w:rsidR="009B194F">
        <w:rPr>
          <w:rFonts w:ascii="Times New Roman" w:eastAsia="Times New Roman" w:hAnsi="Times New Roman" w:cs="Times New Roman"/>
          <w:kern w:val="0"/>
          <w14:ligatures w14:val="none"/>
        </w:rPr>
        <w:t>needs</w:t>
      </w:r>
      <w:r w:rsidRPr="002C4F94">
        <w:rPr>
          <w:rFonts w:ascii="Times New Roman" w:eastAsia="Times New Roman" w:hAnsi="Times New Roman" w:cs="Times New Roman"/>
          <w:kern w:val="0"/>
          <w14:ligatures w14:val="none"/>
        </w:rPr>
        <w:t xml:space="preserve"> to extend one or more of the limits, they must request approval from the DGS through the </w:t>
      </w:r>
      <w:hyperlink r:id="rId15" w:history="1">
        <w:proofErr w:type="spellStart"/>
        <w:r w:rsidR="009B194F" w:rsidRPr="009B194F">
          <w:rPr>
            <w:rStyle w:val="Hyperlink"/>
            <w:rFonts w:ascii="Times New Roman" w:eastAsia="Times New Roman" w:hAnsi="Times New Roman" w:cs="Times New Roman"/>
            <w:color w:val="0F9ED5" w:themeColor="accent4"/>
            <w:kern w:val="0"/>
            <w14:ligatures w14:val="none"/>
          </w:rPr>
          <w:t>GPCo</w:t>
        </w:r>
        <w:proofErr w:type="spellEnd"/>
      </w:hyperlink>
      <w:r w:rsidR="009B194F">
        <w:rPr>
          <w:rFonts w:ascii="Times New Roman" w:eastAsia="Times New Roman" w:hAnsi="Times New Roman" w:cs="Times New Roman"/>
          <w:kern w:val="0"/>
          <w14:ligatures w14:val="none"/>
        </w:rPr>
        <w:t xml:space="preserve">. </w:t>
      </w:r>
      <w:r w:rsidRPr="002C4F94">
        <w:rPr>
          <w:rFonts w:ascii="Times New Roman" w:eastAsia="Times New Roman" w:hAnsi="Times New Roman" w:cs="Times New Roman"/>
          <w:kern w:val="0"/>
          <w14:ligatures w14:val="none"/>
        </w:rPr>
        <w:t>The request, endorsed by the student’s advisor(s), should indicate the reasons for the delay and include a plan and a specific date for completion.</w:t>
      </w:r>
    </w:p>
    <w:p w14:paraId="7916D534" w14:textId="77777777" w:rsidR="009C4DD9" w:rsidRPr="009C4DD9" w:rsidRDefault="009C4DD9" w:rsidP="001D79D5">
      <w:pPr>
        <w:widowControl w:val="0"/>
        <w:autoSpaceDE w:val="0"/>
        <w:autoSpaceDN w:val="0"/>
        <w:spacing w:after="0" w:line="240" w:lineRule="auto"/>
        <w:ind w:right="241"/>
        <w:rPr>
          <w:rFonts w:ascii="Times New Roman" w:eastAsia="Times New Roman" w:hAnsi="Times New Roman" w:cs="Times New Roman"/>
          <w:kern w:val="0"/>
          <w14:ligatures w14:val="none"/>
        </w:rPr>
      </w:pPr>
    </w:p>
    <w:tbl>
      <w:tblPr>
        <w:tblStyle w:val="TableGrid"/>
        <w:tblW w:w="0" w:type="auto"/>
        <w:tblInd w:w="119" w:type="dxa"/>
        <w:tblLook w:val="04A0" w:firstRow="1" w:lastRow="0" w:firstColumn="1" w:lastColumn="0" w:noHBand="0" w:noVBand="1"/>
      </w:tblPr>
      <w:tblGrid>
        <w:gridCol w:w="3082"/>
        <w:gridCol w:w="3078"/>
        <w:gridCol w:w="3071"/>
      </w:tblGrid>
      <w:tr w:rsidR="00595747" w14:paraId="03E44B85" w14:textId="77777777" w:rsidTr="00595747">
        <w:tc>
          <w:tcPr>
            <w:tcW w:w="3116" w:type="dxa"/>
            <w:shd w:val="clear" w:color="auto" w:fill="E8E8E8" w:themeFill="background2"/>
          </w:tcPr>
          <w:p w14:paraId="10580F24" w14:textId="4A3378D8" w:rsidR="00595747" w:rsidRPr="00595747" w:rsidRDefault="00595747" w:rsidP="00595747">
            <w:pPr>
              <w:widowControl w:val="0"/>
              <w:autoSpaceDE w:val="0"/>
              <w:autoSpaceDN w:val="0"/>
              <w:ind w:right="241"/>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M.S. Milestones</w:t>
            </w:r>
          </w:p>
        </w:tc>
        <w:tc>
          <w:tcPr>
            <w:tcW w:w="3117" w:type="dxa"/>
            <w:shd w:val="clear" w:color="auto" w:fill="E8E8E8" w:themeFill="background2"/>
          </w:tcPr>
          <w:p w14:paraId="1D497F1E" w14:textId="1A42614B" w:rsidR="00595747" w:rsidRPr="00595747" w:rsidRDefault="00595747" w:rsidP="00595747">
            <w:pPr>
              <w:widowControl w:val="0"/>
              <w:autoSpaceDE w:val="0"/>
              <w:autoSpaceDN w:val="0"/>
              <w:ind w:right="241"/>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Normal Progress</w:t>
            </w:r>
          </w:p>
        </w:tc>
        <w:tc>
          <w:tcPr>
            <w:tcW w:w="3117" w:type="dxa"/>
            <w:shd w:val="clear" w:color="auto" w:fill="E8E8E8" w:themeFill="background2"/>
          </w:tcPr>
          <w:p w14:paraId="279E6DBA" w14:textId="6B1667E8" w:rsidR="00595747" w:rsidRPr="00595747" w:rsidRDefault="00595747" w:rsidP="00595747">
            <w:pPr>
              <w:widowControl w:val="0"/>
              <w:autoSpaceDE w:val="0"/>
              <w:autoSpaceDN w:val="0"/>
              <w:ind w:right="241"/>
              <w:jc w:val="center"/>
              <w:rPr>
                <w:rFonts w:ascii="Times New Roman" w:eastAsia="Times New Roman" w:hAnsi="Times New Roman" w:cs="Times New Roman"/>
                <w:b/>
                <w:bCs/>
                <w:kern w:val="0"/>
                <w14:ligatures w14:val="none"/>
              </w:rPr>
            </w:pPr>
            <w:r w:rsidRPr="00595747">
              <w:rPr>
                <w:rFonts w:ascii="Times New Roman" w:eastAsia="Times New Roman" w:hAnsi="Times New Roman" w:cs="Times New Roman"/>
                <w:b/>
                <w:bCs/>
                <w:kern w:val="0"/>
                <w14:ligatures w14:val="none"/>
              </w:rPr>
              <w:t>Limit</w:t>
            </w:r>
          </w:p>
        </w:tc>
      </w:tr>
      <w:tr w:rsidR="00595747" w14:paraId="22B66F7A" w14:textId="77777777" w:rsidTr="00595747">
        <w:tc>
          <w:tcPr>
            <w:tcW w:w="3116" w:type="dxa"/>
          </w:tcPr>
          <w:p w14:paraId="6831E3B6" w14:textId="5DF2CE00" w:rsidR="00595747" w:rsidRDefault="00595747" w:rsidP="00BD4B1A">
            <w:pPr>
              <w:widowControl w:val="0"/>
              <w:autoSpaceDE w:val="0"/>
              <w:autoSpaceDN w:val="0"/>
              <w:ind w:right="24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Select </w:t>
            </w:r>
            <w:r w:rsidR="00894D3A">
              <w:rPr>
                <w:rFonts w:ascii="Times New Roman" w:eastAsia="Times New Roman" w:hAnsi="Times New Roman" w:cs="Times New Roman"/>
                <w:kern w:val="0"/>
                <w14:ligatures w14:val="none"/>
              </w:rPr>
              <w:t>T</w:t>
            </w:r>
            <w:r>
              <w:rPr>
                <w:rFonts w:ascii="Times New Roman" w:eastAsia="Times New Roman" w:hAnsi="Times New Roman" w:cs="Times New Roman"/>
                <w:kern w:val="0"/>
                <w14:ligatures w14:val="none"/>
              </w:rPr>
              <w:t xml:space="preserve">hesis </w:t>
            </w:r>
            <w:r w:rsidR="00894D3A">
              <w:rPr>
                <w:rFonts w:ascii="Times New Roman" w:eastAsia="Times New Roman" w:hAnsi="Times New Roman" w:cs="Times New Roman"/>
                <w:kern w:val="0"/>
                <w14:ligatures w14:val="none"/>
              </w:rPr>
              <w:t>A</w:t>
            </w:r>
            <w:r>
              <w:rPr>
                <w:rFonts w:ascii="Times New Roman" w:eastAsia="Times New Roman" w:hAnsi="Times New Roman" w:cs="Times New Roman"/>
                <w:kern w:val="0"/>
                <w14:ligatures w14:val="none"/>
              </w:rPr>
              <w:t xml:space="preserve">dvisor </w:t>
            </w:r>
          </w:p>
        </w:tc>
        <w:tc>
          <w:tcPr>
            <w:tcW w:w="3117" w:type="dxa"/>
          </w:tcPr>
          <w:p w14:paraId="5CF9B85F" w14:textId="389F1C2C" w:rsidR="00595747" w:rsidRDefault="00595747" w:rsidP="00BD4B1A">
            <w:pPr>
              <w:widowControl w:val="0"/>
              <w:autoSpaceDE w:val="0"/>
              <w:autoSpaceDN w:val="0"/>
              <w:ind w:right="24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End of 2</w:t>
            </w:r>
            <w:r w:rsidRPr="00595747">
              <w:rPr>
                <w:rFonts w:ascii="Times New Roman" w:eastAsia="Times New Roman" w:hAnsi="Times New Roman" w:cs="Times New Roman"/>
                <w:kern w:val="0"/>
                <w:vertAlign w:val="superscript"/>
                <w14:ligatures w14:val="none"/>
              </w:rPr>
              <w:t>nd</w:t>
            </w:r>
            <w:r>
              <w:rPr>
                <w:rFonts w:ascii="Times New Roman" w:eastAsia="Times New Roman" w:hAnsi="Times New Roman" w:cs="Times New Roman"/>
                <w:kern w:val="0"/>
                <w14:ligatures w14:val="none"/>
              </w:rPr>
              <w:t xml:space="preserve"> semester </w:t>
            </w:r>
          </w:p>
        </w:tc>
        <w:tc>
          <w:tcPr>
            <w:tcW w:w="3117" w:type="dxa"/>
          </w:tcPr>
          <w:p w14:paraId="73230CFE" w14:textId="5ED49A77" w:rsidR="00595747" w:rsidRDefault="00595747" w:rsidP="00BD4B1A">
            <w:pPr>
              <w:widowControl w:val="0"/>
              <w:autoSpaceDE w:val="0"/>
              <w:autoSpaceDN w:val="0"/>
              <w:ind w:right="24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18 months</w:t>
            </w:r>
          </w:p>
        </w:tc>
      </w:tr>
      <w:tr w:rsidR="00595747" w14:paraId="2595EB44" w14:textId="77777777" w:rsidTr="00595747">
        <w:tc>
          <w:tcPr>
            <w:tcW w:w="3116" w:type="dxa"/>
          </w:tcPr>
          <w:p w14:paraId="4BDF50E5" w14:textId="0E2CFF06" w:rsidR="00595747" w:rsidRDefault="00595747" w:rsidP="00BD4B1A">
            <w:pPr>
              <w:widowControl w:val="0"/>
              <w:autoSpaceDE w:val="0"/>
              <w:autoSpaceDN w:val="0"/>
              <w:ind w:right="24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Final Examination </w:t>
            </w:r>
          </w:p>
        </w:tc>
        <w:tc>
          <w:tcPr>
            <w:tcW w:w="3117" w:type="dxa"/>
          </w:tcPr>
          <w:p w14:paraId="512F3629" w14:textId="22A208A7" w:rsidR="00595747" w:rsidRDefault="00595747" w:rsidP="00BD4B1A">
            <w:pPr>
              <w:widowControl w:val="0"/>
              <w:autoSpaceDE w:val="0"/>
              <w:autoSpaceDN w:val="0"/>
              <w:ind w:right="24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End of </w:t>
            </w:r>
            <w:r w:rsidR="001B3A89">
              <w:rPr>
                <w:rFonts w:ascii="Times New Roman" w:eastAsia="Times New Roman" w:hAnsi="Times New Roman" w:cs="Times New Roman"/>
                <w:kern w:val="0"/>
                <w14:ligatures w14:val="none"/>
              </w:rPr>
              <w:t>4</w:t>
            </w:r>
            <w:r w:rsidR="001B3A89" w:rsidRPr="001B3A89">
              <w:rPr>
                <w:rFonts w:ascii="Times New Roman" w:eastAsia="Times New Roman" w:hAnsi="Times New Roman" w:cs="Times New Roman"/>
                <w:kern w:val="0"/>
                <w:vertAlign w:val="superscript"/>
                <w14:ligatures w14:val="none"/>
              </w:rPr>
              <w:t>th</w:t>
            </w:r>
            <w:r w:rsidR="001B3A89">
              <w:rPr>
                <w:rFonts w:ascii="Times New Roman" w:eastAsia="Times New Roman" w:hAnsi="Times New Roman" w:cs="Times New Roman"/>
                <w:kern w:val="0"/>
                <w14:ligatures w14:val="none"/>
              </w:rPr>
              <w:t xml:space="preserve"> semester</w:t>
            </w:r>
            <w:r>
              <w:rPr>
                <w:rFonts w:ascii="Times New Roman" w:eastAsia="Times New Roman" w:hAnsi="Times New Roman" w:cs="Times New Roman"/>
                <w:kern w:val="0"/>
                <w14:ligatures w14:val="none"/>
              </w:rPr>
              <w:t xml:space="preserve"> and contiguous summers </w:t>
            </w:r>
          </w:p>
        </w:tc>
        <w:tc>
          <w:tcPr>
            <w:tcW w:w="3117" w:type="dxa"/>
          </w:tcPr>
          <w:p w14:paraId="1B3D9BFD" w14:textId="4D466381" w:rsidR="00595747" w:rsidRDefault="00595747" w:rsidP="00BD4B1A">
            <w:pPr>
              <w:widowControl w:val="0"/>
              <w:autoSpaceDE w:val="0"/>
              <w:autoSpaceDN w:val="0"/>
              <w:ind w:right="24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 years</w:t>
            </w:r>
            <w:r w:rsidR="00F56A20">
              <w:rPr>
                <w:rFonts w:ascii="Times New Roman" w:eastAsia="Times New Roman" w:hAnsi="Times New Roman" w:cs="Times New Roman"/>
                <w:kern w:val="0"/>
                <w14:ligatures w14:val="none"/>
              </w:rPr>
              <w:t xml:space="preserve"> (ACE </w:t>
            </w:r>
            <w:proofErr w:type="gramStart"/>
            <w:r w:rsidR="00F56A20">
              <w:rPr>
                <w:rFonts w:ascii="Times New Roman" w:eastAsia="Times New Roman" w:hAnsi="Times New Roman" w:cs="Times New Roman"/>
                <w:kern w:val="0"/>
                <w14:ligatures w14:val="none"/>
              </w:rPr>
              <w:t>Limit)</w:t>
            </w:r>
            <w:r>
              <w:rPr>
                <w:rFonts w:ascii="Times New Roman" w:eastAsia="Times New Roman" w:hAnsi="Times New Roman" w:cs="Times New Roman"/>
                <w:kern w:val="0"/>
                <w14:ligatures w14:val="none"/>
              </w:rPr>
              <w:t>*</w:t>
            </w:r>
            <w:proofErr w:type="gramEnd"/>
          </w:p>
        </w:tc>
      </w:tr>
    </w:tbl>
    <w:p w14:paraId="2192EAAC" w14:textId="77777777" w:rsidR="00BD4B1A" w:rsidRPr="00BD4B1A" w:rsidRDefault="00BD4B1A" w:rsidP="00BD4B1A">
      <w:pPr>
        <w:widowControl w:val="0"/>
        <w:autoSpaceDE w:val="0"/>
        <w:autoSpaceDN w:val="0"/>
        <w:spacing w:after="0" w:line="240" w:lineRule="auto"/>
        <w:ind w:left="119" w:right="241"/>
        <w:rPr>
          <w:rFonts w:ascii="Times New Roman" w:eastAsia="Times New Roman" w:hAnsi="Times New Roman" w:cs="Times New Roman"/>
          <w:kern w:val="0"/>
          <w14:ligatures w14:val="none"/>
        </w:rPr>
      </w:pPr>
    </w:p>
    <w:p w14:paraId="14C22E9A" w14:textId="12CBA2F1" w:rsidR="00164945" w:rsidRDefault="00595747" w:rsidP="00595747">
      <w:pPr>
        <w:jc w:val="center"/>
        <w:rPr>
          <w:rStyle w:val="Hyperlink"/>
          <w:rFonts w:ascii="Times New Roman" w:eastAsia="Times New Roman" w:hAnsi="Times New Roman" w:cs="Times New Roman"/>
          <w:color w:val="0F9ED5" w:themeColor="accent4"/>
          <w:spacing w:val="-2"/>
          <w:kern w:val="0"/>
          <w14:ligatures w14:val="none"/>
        </w:rPr>
      </w:pPr>
      <w:r>
        <w:rPr>
          <w:rFonts w:ascii="Times New Roman" w:hAnsi="Times New Roman" w:cs="Times New Roman"/>
        </w:rPr>
        <w:lastRenderedPageBreak/>
        <w:t>*</w:t>
      </w:r>
      <w:r w:rsidRPr="00595747">
        <w:rPr>
          <w:rFonts w:ascii="Times New Roman" w:hAnsi="Times New Roman" w:cs="Times New Roman"/>
        </w:rPr>
        <w:t xml:space="preserve"> </w:t>
      </w:r>
      <w:hyperlink r:id="rId16" w:history="1">
        <w:r w:rsidRPr="00595747">
          <w:rPr>
            <w:rStyle w:val="Hyperlink"/>
            <w:rFonts w:ascii="Times New Roman" w:eastAsia="Times New Roman" w:hAnsi="Times New Roman" w:cs="Times New Roman"/>
            <w:color w:val="0F9ED5" w:themeColor="accent4"/>
            <w:spacing w:val="-2"/>
            <w:kern w:val="0"/>
            <w14:ligatures w14:val="none"/>
          </w:rPr>
          <w:t>See GC handbook for details.</w:t>
        </w:r>
      </w:hyperlink>
    </w:p>
    <w:p w14:paraId="545CA864" w14:textId="1DCFC55B" w:rsidR="00C55732" w:rsidRDefault="00C55732" w:rsidP="00595747">
      <w:pPr>
        <w:rPr>
          <w:rStyle w:val="Hyperlink"/>
          <w:rFonts w:ascii="Times New Roman" w:eastAsia="Times New Roman" w:hAnsi="Times New Roman" w:cs="Times New Roman"/>
          <w:b/>
          <w:bCs/>
          <w:color w:val="auto"/>
          <w:spacing w:val="-2"/>
          <w:kern w:val="0"/>
          <w14:ligatures w14:val="none"/>
        </w:rPr>
      </w:pPr>
      <w:r>
        <w:rPr>
          <w:rStyle w:val="Hyperlink"/>
          <w:rFonts w:ascii="Times New Roman" w:eastAsia="Times New Roman" w:hAnsi="Times New Roman" w:cs="Times New Roman"/>
          <w:b/>
          <w:bCs/>
          <w:color w:val="auto"/>
          <w:spacing w:val="-2"/>
          <w:kern w:val="0"/>
          <w14:ligatures w14:val="none"/>
        </w:rPr>
        <w:t xml:space="preserve">Continuing for the Ph.D. Degree </w:t>
      </w:r>
    </w:p>
    <w:p w14:paraId="2CDD2115" w14:textId="6102C347" w:rsidR="005C20D7" w:rsidRDefault="00C55732" w:rsidP="00595747">
      <w:pPr>
        <w:rPr>
          <w:rFonts w:ascii="Times New Roman" w:eastAsia="Times New Roman" w:hAnsi="Times New Roman" w:cs="Times New Roman"/>
          <w:kern w:val="0"/>
          <w14:ligatures w14:val="none"/>
        </w:rPr>
      </w:pPr>
      <w:r w:rsidRPr="00C55732">
        <w:rPr>
          <w:rFonts w:ascii="Times New Roman" w:eastAsia="Times New Roman" w:hAnsi="Times New Roman" w:cs="Times New Roman"/>
          <w:kern w:val="0"/>
          <w14:ligatures w14:val="none"/>
        </w:rPr>
        <w:t>M.S. student</w:t>
      </w:r>
      <w:r w:rsidR="002F7377">
        <w:rPr>
          <w:rFonts w:ascii="Times New Roman" w:eastAsia="Times New Roman" w:hAnsi="Times New Roman" w:cs="Times New Roman"/>
          <w:kern w:val="0"/>
          <w14:ligatures w14:val="none"/>
        </w:rPr>
        <w:t>s</w:t>
      </w:r>
      <w:r w:rsidRPr="00C55732">
        <w:rPr>
          <w:rFonts w:ascii="Times New Roman" w:eastAsia="Times New Roman" w:hAnsi="Times New Roman" w:cs="Times New Roman"/>
          <w:kern w:val="0"/>
          <w14:ligatures w14:val="none"/>
        </w:rPr>
        <w:t xml:space="preserve"> wish</w:t>
      </w:r>
      <w:r w:rsidR="002F7377">
        <w:rPr>
          <w:rFonts w:ascii="Times New Roman" w:eastAsia="Times New Roman" w:hAnsi="Times New Roman" w:cs="Times New Roman"/>
          <w:kern w:val="0"/>
          <w14:ligatures w14:val="none"/>
        </w:rPr>
        <w:t>ing</w:t>
      </w:r>
      <w:r w:rsidRPr="00C55732">
        <w:rPr>
          <w:rFonts w:ascii="Times New Roman" w:eastAsia="Times New Roman" w:hAnsi="Times New Roman" w:cs="Times New Roman"/>
          <w:kern w:val="0"/>
          <w14:ligatures w14:val="none"/>
        </w:rPr>
        <w:t xml:space="preserve"> to continue for the Ph.D. degree, must apply </w:t>
      </w:r>
      <w:r w:rsidR="002F7377">
        <w:rPr>
          <w:rFonts w:ascii="Times New Roman" w:eastAsia="Times New Roman" w:hAnsi="Times New Roman" w:cs="Times New Roman"/>
          <w:kern w:val="0"/>
          <w14:ligatures w14:val="none"/>
        </w:rPr>
        <w:t>through the regular</w:t>
      </w:r>
      <w:r w:rsidRPr="00C55732">
        <w:rPr>
          <w:rFonts w:ascii="Times New Roman" w:eastAsia="Times New Roman" w:hAnsi="Times New Roman" w:cs="Times New Roman"/>
          <w:kern w:val="0"/>
          <w14:ligatures w14:val="none"/>
        </w:rPr>
        <w:t xml:space="preserve"> Ph.D.</w:t>
      </w:r>
      <w:r w:rsidR="002F7377">
        <w:rPr>
          <w:rFonts w:ascii="Times New Roman" w:eastAsia="Times New Roman" w:hAnsi="Times New Roman" w:cs="Times New Roman"/>
          <w:kern w:val="0"/>
          <w14:ligatures w14:val="none"/>
        </w:rPr>
        <w:t xml:space="preserve"> </w:t>
      </w:r>
      <w:r w:rsidRPr="00C55732">
        <w:rPr>
          <w:rFonts w:ascii="Times New Roman" w:eastAsia="Times New Roman" w:hAnsi="Times New Roman" w:cs="Times New Roman"/>
          <w:kern w:val="0"/>
          <w14:ligatures w14:val="none"/>
        </w:rPr>
        <w:t>application</w:t>
      </w:r>
      <w:r w:rsidRPr="00C55732">
        <w:rPr>
          <w:rFonts w:ascii="Times New Roman" w:eastAsia="Times New Roman" w:hAnsi="Times New Roman" w:cs="Times New Roman"/>
          <w:spacing w:val="-3"/>
          <w:kern w:val="0"/>
          <w14:ligatures w14:val="none"/>
        </w:rPr>
        <w:t xml:space="preserve"> </w:t>
      </w:r>
      <w:r w:rsidRPr="00C55732">
        <w:rPr>
          <w:rFonts w:ascii="Times New Roman" w:eastAsia="Times New Roman" w:hAnsi="Times New Roman" w:cs="Times New Roman"/>
          <w:kern w:val="0"/>
          <w14:ligatures w14:val="none"/>
        </w:rPr>
        <w:t>cycle</w:t>
      </w:r>
      <w:r w:rsidR="002F7377">
        <w:rPr>
          <w:rFonts w:ascii="Times New Roman" w:eastAsia="Times New Roman" w:hAnsi="Times New Roman" w:cs="Times New Roman"/>
          <w:spacing w:val="-4"/>
          <w:kern w:val="0"/>
          <w14:ligatures w14:val="none"/>
        </w:rPr>
        <w:t xml:space="preserve"> via</w:t>
      </w:r>
      <w:r w:rsidRPr="00C55732">
        <w:rPr>
          <w:rFonts w:ascii="Times New Roman" w:eastAsia="Times New Roman" w:hAnsi="Times New Roman" w:cs="Times New Roman"/>
          <w:spacing w:val="-4"/>
          <w:kern w:val="0"/>
          <w14:ligatures w14:val="none"/>
        </w:rPr>
        <w:t xml:space="preserve"> </w:t>
      </w:r>
      <w:hyperlink r:id="rId17" w:history="1">
        <w:r w:rsidRPr="00C55732">
          <w:rPr>
            <w:rStyle w:val="Hyperlink"/>
            <w:rFonts w:ascii="Times New Roman" w:eastAsia="Times New Roman" w:hAnsi="Times New Roman" w:cs="Times New Roman"/>
            <w:color w:val="0F9ED5" w:themeColor="accent4"/>
            <w:spacing w:val="-4"/>
            <w:kern w:val="0"/>
            <w14:ligatures w14:val="none"/>
          </w:rPr>
          <w:t>ACE Ph.D. Admissions</w:t>
        </w:r>
      </w:hyperlink>
      <w:r w:rsidRPr="00C55732">
        <w:rPr>
          <w:rFonts w:ascii="Times New Roman" w:eastAsia="Times New Roman" w:hAnsi="Times New Roman" w:cs="Times New Roman"/>
          <w:spacing w:val="-4"/>
          <w:kern w:val="0"/>
          <w14:ligatures w14:val="none"/>
        </w:rPr>
        <w:t xml:space="preserve">. </w:t>
      </w:r>
      <w:r w:rsidRPr="00C55732">
        <w:rPr>
          <w:rFonts w:ascii="Times New Roman" w:eastAsia="Times New Roman" w:hAnsi="Times New Roman" w:cs="Times New Roman"/>
          <w:kern w:val="0"/>
          <w14:ligatures w14:val="none"/>
        </w:rPr>
        <w:t xml:space="preserve">ACE will evaluate the student’s credentials and inform them in writing of the </w:t>
      </w:r>
      <w:r w:rsidR="002F7377">
        <w:rPr>
          <w:rFonts w:ascii="Times New Roman" w:eastAsia="Times New Roman" w:hAnsi="Times New Roman" w:cs="Times New Roman"/>
          <w:kern w:val="0"/>
          <w14:ligatures w14:val="none"/>
        </w:rPr>
        <w:t xml:space="preserve">admission </w:t>
      </w:r>
      <w:r w:rsidRPr="00C55732">
        <w:rPr>
          <w:rFonts w:ascii="Times New Roman" w:eastAsia="Times New Roman" w:hAnsi="Times New Roman" w:cs="Times New Roman"/>
          <w:kern w:val="0"/>
          <w14:ligatures w14:val="none"/>
        </w:rPr>
        <w:t>decision. Enrollment in the Ph.D. program is not guaranteed and become</w:t>
      </w:r>
      <w:r w:rsidR="002F7377">
        <w:rPr>
          <w:rFonts w:ascii="Times New Roman" w:eastAsia="Times New Roman" w:hAnsi="Times New Roman" w:cs="Times New Roman"/>
          <w:kern w:val="0"/>
          <w14:ligatures w14:val="none"/>
        </w:rPr>
        <w:t>s</w:t>
      </w:r>
      <w:r w:rsidRPr="00C55732">
        <w:rPr>
          <w:rFonts w:ascii="Times New Roman" w:eastAsia="Times New Roman" w:hAnsi="Times New Roman" w:cs="Times New Roman"/>
          <w:kern w:val="0"/>
          <w14:ligatures w14:val="none"/>
        </w:rPr>
        <w:t xml:space="preserve"> official </w:t>
      </w:r>
      <w:r w:rsidR="002F7377">
        <w:rPr>
          <w:rFonts w:ascii="Times New Roman" w:eastAsia="Times New Roman" w:hAnsi="Times New Roman" w:cs="Times New Roman"/>
          <w:kern w:val="0"/>
          <w14:ligatures w14:val="none"/>
        </w:rPr>
        <w:t xml:space="preserve">only after completing all M.S. degree requirements. </w:t>
      </w:r>
    </w:p>
    <w:p w14:paraId="22F00A6B" w14:textId="77777777" w:rsidR="00397F1D" w:rsidRDefault="00397F1D" w:rsidP="00595747">
      <w:pPr>
        <w:rPr>
          <w:rFonts w:ascii="Times New Roman" w:eastAsia="Times New Roman" w:hAnsi="Times New Roman" w:cs="Times New Roman"/>
          <w:kern w:val="0"/>
          <w14:ligatures w14:val="none"/>
        </w:rPr>
      </w:pPr>
    </w:p>
    <w:p w14:paraId="62110CCF" w14:textId="2CA6A215" w:rsidR="005C20D7" w:rsidRPr="001D79D5" w:rsidRDefault="005C20D7" w:rsidP="001D79D5">
      <w:pPr>
        <w:pStyle w:val="Heading2"/>
        <w:rPr>
          <w:rFonts w:eastAsia="Times New Roman"/>
        </w:rPr>
      </w:pPr>
      <w:bookmarkStart w:id="9" w:name="_Toc209621149"/>
      <w:r>
        <w:rPr>
          <w:rFonts w:eastAsia="Times New Roman"/>
        </w:rPr>
        <w:t>Standard M.S. Requirements Summary</w:t>
      </w:r>
      <w:bookmarkEnd w:id="9"/>
      <w:r>
        <w:rPr>
          <w:rFonts w:eastAsia="Times New Roman"/>
        </w:rPr>
        <w:t xml:space="preserve"> </w:t>
      </w:r>
    </w:p>
    <w:p w14:paraId="6548BB62" w14:textId="2B3319AD" w:rsidR="00296CCE" w:rsidRDefault="00296CCE" w:rsidP="00296CCE">
      <w:pPr>
        <w:rPr>
          <w:rFonts w:ascii="Times New Roman" w:hAnsi="Times New Roman" w:cs="Times New Roman"/>
        </w:rPr>
      </w:pPr>
      <w:r w:rsidRPr="00D56520">
        <w:rPr>
          <w:rFonts w:ascii="Times New Roman" w:hAnsi="Times New Roman" w:cs="Times New Roman"/>
          <w:b/>
          <w:bCs/>
        </w:rPr>
        <w:t>Total Credit Hours:</w:t>
      </w:r>
      <w:r w:rsidRPr="00D56520">
        <w:rPr>
          <w:rFonts w:ascii="Times New Roman" w:hAnsi="Times New Roman" w:cs="Times New Roman"/>
        </w:rPr>
        <w:t xml:space="preserve"> 32 hours of graduate credit*</w:t>
      </w:r>
      <w:r w:rsidR="00DF73F7">
        <w:rPr>
          <w:rFonts w:ascii="Times New Roman" w:hAnsi="Times New Roman" w:cs="Times New Roman"/>
        </w:rPr>
        <w:t>;</w:t>
      </w:r>
      <w:r w:rsidR="00316980">
        <w:rPr>
          <w:rFonts w:ascii="Times New Roman" w:hAnsi="Times New Roman" w:cs="Times New Roman"/>
        </w:rPr>
        <w:t xml:space="preserve"> A maximum of 8 hours of thesis may count towards the total. </w:t>
      </w:r>
    </w:p>
    <w:p w14:paraId="70165035" w14:textId="1DE1E083" w:rsidR="009D3E55" w:rsidRPr="009D3E55" w:rsidRDefault="009D3E55" w:rsidP="00296CCE">
      <w:pPr>
        <w:rPr>
          <w:rFonts w:ascii="Times New Roman" w:hAnsi="Times New Roman" w:cs="Times New Roman"/>
          <w:bCs/>
        </w:rPr>
      </w:pPr>
      <w:r w:rsidRPr="00691D1F">
        <w:rPr>
          <w:rFonts w:ascii="Times New Roman" w:hAnsi="Times New Roman" w:cs="Times New Roman"/>
          <w:bCs/>
        </w:rPr>
        <w:t xml:space="preserve">*Graduate credit is given for 400-level </w:t>
      </w:r>
      <w:r>
        <w:rPr>
          <w:rFonts w:ascii="Times New Roman" w:hAnsi="Times New Roman" w:cs="Times New Roman"/>
          <w:bCs/>
        </w:rPr>
        <w:t xml:space="preserve">courses </w:t>
      </w:r>
      <w:r w:rsidRPr="00691D1F">
        <w:rPr>
          <w:rFonts w:ascii="Times New Roman" w:hAnsi="Times New Roman" w:cs="Times New Roman"/>
          <w:bCs/>
        </w:rPr>
        <w:t>(unless the Catalog or Course Schedule specifies undergraduate credit only) and 500-level. 100- 200- and 300-level courses do not earn credit toward a graduate degree in ACE.</w:t>
      </w:r>
    </w:p>
    <w:p w14:paraId="67914C51" w14:textId="1F2EE43B" w:rsidR="00316980" w:rsidRDefault="00316980" w:rsidP="00296CCE">
      <w:pPr>
        <w:rPr>
          <w:rFonts w:ascii="Times New Roman" w:hAnsi="Times New Roman" w:cs="Times New Roman"/>
        </w:rPr>
      </w:pPr>
      <w:r w:rsidRPr="00D56520">
        <w:rPr>
          <w:rFonts w:ascii="Times New Roman" w:hAnsi="Times New Roman" w:cs="Times New Roman"/>
          <w:b/>
          <w:bCs/>
        </w:rPr>
        <w:t>500-</w:t>
      </w:r>
      <w:r>
        <w:rPr>
          <w:rFonts w:ascii="Times New Roman" w:hAnsi="Times New Roman" w:cs="Times New Roman"/>
          <w:b/>
          <w:bCs/>
        </w:rPr>
        <w:t>L</w:t>
      </w:r>
      <w:r w:rsidRPr="00D56520">
        <w:rPr>
          <w:rFonts w:ascii="Times New Roman" w:hAnsi="Times New Roman" w:cs="Times New Roman"/>
          <w:b/>
          <w:bCs/>
        </w:rPr>
        <w:t xml:space="preserve">evel </w:t>
      </w:r>
      <w:r>
        <w:rPr>
          <w:rFonts w:ascii="Times New Roman" w:hAnsi="Times New Roman" w:cs="Times New Roman"/>
          <w:b/>
          <w:bCs/>
        </w:rPr>
        <w:t>C</w:t>
      </w:r>
      <w:r w:rsidRPr="00D56520">
        <w:rPr>
          <w:rFonts w:ascii="Times New Roman" w:hAnsi="Times New Roman" w:cs="Times New Roman"/>
          <w:b/>
          <w:bCs/>
        </w:rPr>
        <w:t xml:space="preserve">redit </w:t>
      </w:r>
      <w:r>
        <w:rPr>
          <w:rFonts w:ascii="Times New Roman" w:hAnsi="Times New Roman" w:cs="Times New Roman"/>
          <w:b/>
          <w:bCs/>
        </w:rPr>
        <w:t>H</w:t>
      </w:r>
      <w:r w:rsidRPr="00D56520">
        <w:rPr>
          <w:rFonts w:ascii="Times New Roman" w:hAnsi="Times New Roman" w:cs="Times New Roman"/>
          <w:b/>
          <w:bCs/>
        </w:rPr>
        <w:t>ours:</w:t>
      </w:r>
      <w:r>
        <w:rPr>
          <w:rFonts w:ascii="Times New Roman" w:hAnsi="Times New Roman" w:cs="Times New Roman"/>
          <w:b/>
          <w:bCs/>
        </w:rPr>
        <w:t xml:space="preserve"> </w:t>
      </w:r>
      <w:r w:rsidR="00D04449">
        <w:rPr>
          <w:rFonts w:ascii="Times New Roman" w:hAnsi="Times New Roman" w:cs="Times New Roman"/>
        </w:rPr>
        <w:t>8</w:t>
      </w:r>
      <w:r>
        <w:rPr>
          <w:rFonts w:ascii="Times New Roman" w:hAnsi="Times New Roman" w:cs="Times New Roman"/>
        </w:rPr>
        <w:t xml:space="preserve"> hours of ACE 500-level coursework</w:t>
      </w:r>
      <w:r w:rsidR="00D555AC">
        <w:rPr>
          <w:rFonts w:ascii="Times New Roman" w:hAnsi="Times New Roman" w:cs="Times New Roman"/>
        </w:rPr>
        <w:t>.</w:t>
      </w:r>
      <w:r>
        <w:rPr>
          <w:rFonts w:ascii="Times New Roman" w:hAnsi="Times New Roman" w:cs="Times New Roman"/>
        </w:rPr>
        <w:t xml:space="preserve"> </w:t>
      </w:r>
      <w:r w:rsidR="00D555AC">
        <w:rPr>
          <w:rFonts w:ascii="Times New Roman" w:hAnsi="Times New Roman" w:cs="Times New Roman"/>
        </w:rPr>
        <w:t>E</w:t>
      </w:r>
      <w:r w:rsidR="00417856">
        <w:rPr>
          <w:rFonts w:ascii="Times New Roman" w:hAnsi="Times New Roman" w:cs="Times New Roman"/>
        </w:rPr>
        <w:t>xcluding</w:t>
      </w:r>
      <w:r>
        <w:rPr>
          <w:rFonts w:ascii="Times New Roman" w:hAnsi="Times New Roman" w:cs="Times New Roman"/>
        </w:rPr>
        <w:t xml:space="preserve"> independent study</w:t>
      </w:r>
      <w:r w:rsidR="00D555AC">
        <w:rPr>
          <w:rFonts w:ascii="Times New Roman" w:hAnsi="Times New Roman" w:cs="Times New Roman"/>
        </w:rPr>
        <w:t xml:space="preserve"> (ACE 591), </w:t>
      </w:r>
      <w:r>
        <w:rPr>
          <w:rFonts w:ascii="Times New Roman" w:hAnsi="Times New Roman" w:cs="Times New Roman"/>
        </w:rPr>
        <w:t>thesis credit</w:t>
      </w:r>
      <w:r w:rsidR="00D555AC">
        <w:rPr>
          <w:rFonts w:ascii="Times New Roman" w:hAnsi="Times New Roman" w:cs="Times New Roman"/>
        </w:rPr>
        <w:t xml:space="preserve"> (ACE 599) and required quantitative methods courses. </w:t>
      </w:r>
    </w:p>
    <w:p w14:paraId="75B04C18" w14:textId="192743DB" w:rsidR="00800081" w:rsidRPr="00D56520" w:rsidRDefault="00800081" w:rsidP="00800081">
      <w:pPr>
        <w:rPr>
          <w:rFonts w:ascii="Times New Roman" w:hAnsi="Times New Roman" w:cs="Times New Roman"/>
        </w:rPr>
      </w:pPr>
      <w:r w:rsidRPr="00D56520">
        <w:rPr>
          <w:rFonts w:ascii="Times New Roman" w:hAnsi="Times New Roman" w:cs="Times New Roman"/>
          <w:b/>
          <w:bCs/>
        </w:rPr>
        <w:t>Microeconomic Theory:</w:t>
      </w:r>
      <w:r w:rsidRPr="00D56520">
        <w:rPr>
          <w:rFonts w:ascii="Times New Roman" w:hAnsi="Times New Roman" w:cs="Times New Roman"/>
        </w:rPr>
        <w:t xml:space="preserve"> 4 hours</w:t>
      </w:r>
      <w:r w:rsidR="00186291">
        <w:rPr>
          <w:rFonts w:ascii="Times New Roman" w:hAnsi="Times New Roman" w:cs="Times New Roman"/>
        </w:rPr>
        <w:t xml:space="preserve"> - </w:t>
      </w:r>
      <w:r w:rsidRPr="00D56520">
        <w:rPr>
          <w:rFonts w:ascii="Times New Roman" w:hAnsi="Times New Roman" w:cs="Times New Roman"/>
        </w:rPr>
        <w:t>ACE 500, Applied Economic Theory</w:t>
      </w:r>
    </w:p>
    <w:p w14:paraId="13F41E5A" w14:textId="0A61B0E0" w:rsidR="00800081" w:rsidRDefault="00800081" w:rsidP="00800081">
      <w:pPr>
        <w:rPr>
          <w:rFonts w:ascii="Times New Roman" w:hAnsi="Times New Roman" w:cs="Times New Roman"/>
          <w:bCs/>
        </w:rPr>
      </w:pPr>
      <w:r w:rsidRPr="00800081">
        <w:rPr>
          <w:rFonts w:ascii="Times New Roman" w:hAnsi="Times New Roman" w:cs="Times New Roman"/>
          <w:bCs/>
        </w:rPr>
        <w:t xml:space="preserve">ACE 500 is the </w:t>
      </w:r>
      <w:r w:rsidR="00A828C2">
        <w:rPr>
          <w:rFonts w:ascii="Times New Roman" w:hAnsi="Times New Roman" w:cs="Times New Roman"/>
          <w:bCs/>
        </w:rPr>
        <w:t>standard</w:t>
      </w:r>
      <w:r w:rsidRPr="00800081">
        <w:rPr>
          <w:rFonts w:ascii="Times New Roman" w:hAnsi="Times New Roman" w:cs="Times New Roman"/>
          <w:bCs/>
        </w:rPr>
        <w:t xml:space="preserve"> course </w:t>
      </w:r>
      <w:r w:rsidR="00A828C2">
        <w:rPr>
          <w:rFonts w:ascii="Times New Roman" w:hAnsi="Times New Roman" w:cs="Times New Roman"/>
          <w:bCs/>
        </w:rPr>
        <w:t>for</w:t>
      </w:r>
      <w:r w:rsidRPr="00800081">
        <w:rPr>
          <w:rFonts w:ascii="Times New Roman" w:hAnsi="Times New Roman" w:cs="Times New Roman"/>
          <w:bCs/>
        </w:rPr>
        <w:t xml:space="preserve"> M.S. theory requirements. Ph.D.</w:t>
      </w:r>
      <w:r w:rsidR="00A828C2">
        <w:rPr>
          <w:rFonts w:ascii="Times New Roman" w:hAnsi="Times New Roman" w:cs="Times New Roman"/>
          <w:bCs/>
        </w:rPr>
        <w:t>-</w:t>
      </w:r>
      <w:r w:rsidRPr="00800081">
        <w:rPr>
          <w:rFonts w:ascii="Times New Roman" w:hAnsi="Times New Roman" w:cs="Times New Roman"/>
          <w:bCs/>
        </w:rPr>
        <w:t xml:space="preserve">level theory course(s) </w:t>
      </w:r>
      <w:r w:rsidR="00A828C2">
        <w:rPr>
          <w:rFonts w:ascii="Times New Roman" w:hAnsi="Times New Roman" w:cs="Times New Roman"/>
          <w:bCs/>
        </w:rPr>
        <w:t>are</w:t>
      </w:r>
      <w:r w:rsidRPr="00800081">
        <w:rPr>
          <w:rFonts w:ascii="Times New Roman" w:hAnsi="Times New Roman" w:cs="Times New Roman"/>
          <w:bCs/>
        </w:rPr>
        <w:t xml:space="preserve"> more intensive and provide less focus on applications of theory that would be useful </w:t>
      </w:r>
      <w:r w:rsidR="00A828C2">
        <w:rPr>
          <w:rFonts w:ascii="Times New Roman" w:hAnsi="Times New Roman" w:cs="Times New Roman"/>
          <w:bCs/>
        </w:rPr>
        <w:t>for</w:t>
      </w:r>
      <w:r w:rsidRPr="00800081">
        <w:rPr>
          <w:rFonts w:ascii="Times New Roman" w:hAnsi="Times New Roman" w:cs="Times New Roman"/>
          <w:bCs/>
        </w:rPr>
        <w:t xml:space="preserve"> M.S. thesis</w:t>
      </w:r>
      <w:r w:rsidR="00A828C2">
        <w:rPr>
          <w:rFonts w:ascii="Times New Roman" w:hAnsi="Times New Roman" w:cs="Times New Roman"/>
          <w:bCs/>
        </w:rPr>
        <w:t xml:space="preserve"> development.</w:t>
      </w:r>
      <w:r w:rsidRPr="00800081">
        <w:rPr>
          <w:rFonts w:ascii="Times New Roman" w:hAnsi="Times New Roman" w:cs="Times New Roman"/>
          <w:bCs/>
        </w:rPr>
        <w:t xml:space="preserve"> </w:t>
      </w:r>
      <w:r w:rsidR="00A828C2">
        <w:rPr>
          <w:rFonts w:ascii="Times New Roman" w:hAnsi="Times New Roman" w:cs="Times New Roman"/>
          <w:bCs/>
        </w:rPr>
        <w:t xml:space="preserve">To request a </w:t>
      </w:r>
      <w:r w:rsidR="00AE48D5">
        <w:rPr>
          <w:rFonts w:ascii="Times New Roman" w:hAnsi="Times New Roman" w:cs="Times New Roman"/>
          <w:bCs/>
        </w:rPr>
        <w:t>substitution,</w:t>
      </w:r>
      <w:r w:rsidR="00A828C2">
        <w:rPr>
          <w:rFonts w:ascii="Times New Roman" w:hAnsi="Times New Roman" w:cs="Times New Roman"/>
          <w:bCs/>
        </w:rPr>
        <w:t xml:space="preserve"> you must first consult with your advisor(s), DGS, and then email </w:t>
      </w:r>
      <w:hyperlink r:id="rId18" w:history="1">
        <w:proofErr w:type="spellStart"/>
        <w:r w:rsidR="00A828C2" w:rsidRPr="00A828C2">
          <w:rPr>
            <w:rStyle w:val="Hyperlink"/>
            <w:rFonts w:ascii="Times New Roman" w:hAnsi="Times New Roman" w:cs="Times New Roman"/>
            <w:bCs/>
            <w:color w:val="0F9ED5" w:themeColor="accent4"/>
          </w:rPr>
          <w:t>GPCo</w:t>
        </w:r>
        <w:proofErr w:type="spellEnd"/>
      </w:hyperlink>
      <w:r w:rsidR="00A828C2">
        <w:rPr>
          <w:rFonts w:ascii="Times New Roman" w:hAnsi="Times New Roman" w:cs="Times New Roman"/>
          <w:bCs/>
        </w:rPr>
        <w:t xml:space="preserve"> with your request, copying your advisor(s) on the correspondence. </w:t>
      </w:r>
    </w:p>
    <w:p w14:paraId="087728F6" w14:textId="52E14345" w:rsidR="001C1499" w:rsidRDefault="001C1499" w:rsidP="001C1499">
      <w:pPr>
        <w:rPr>
          <w:rFonts w:ascii="Times New Roman" w:hAnsi="Times New Roman" w:cs="Times New Roman"/>
          <w:bCs/>
        </w:rPr>
      </w:pPr>
      <w:r>
        <w:rPr>
          <w:rFonts w:ascii="Times New Roman" w:hAnsi="Times New Roman" w:cs="Times New Roman"/>
          <w:b/>
        </w:rPr>
        <w:t xml:space="preserve">Quantitative and Research Methods: </w:t>
      </w:r>
    </w:p>
    <w:p w14:paraId="713DE242" w14:textId="5057C9B0" w:rsidR="001C1499" w:rsidRPr="001C1499" w:rsidRDefault="00B3787A" w:rsidP="001C1499">
      <w:pPr>
        <w:numPr>
          <w:ilvl w:val="0"/>
          <w:numId w:val="3"/>
        </w:numPr>
        <w:rPr>
          <w:rFonts w:ascii="Times New Roman" w:hAnsi="Times New Roman" w:cs="Times New Roman"/>
          <w:b/>
          <w:bCs/>
          <w:i/>
        </w:rPr>
      </w:pPr>
      <w:r>
        <w:rPr>
          <w:rFonts w:ascii="Times New Roman" w:hAnsi="Times New Roman" w:cs="Times New Roman"/>
          <w:b/>
          <w:bCs/>
          <w:i/>
        </w:rPr>
        <w:t>4 hours in applied e</w:t>
      </w:r>
      <w:r w:rsidR="001C1499" w:rsidRPr="001C1499">
        <w:rPr>
          <w:rFonts w:ascii="Times New Roman" w:hAnsi="Times New Roman" w:cs="Times New Roman"/>
          <w:b/>
          <w:bCs/>
          <w:i/>
        </w:rPr>
        <w:t>conometrics</w:t>
      </w:r>
    </w:p>
    <w:p w14:paraId="36029489" w14:textId="77777777" w:rsidR="001C1499" w:rsidRDefault="001C1499" w:rsidP="001C1499">
      <w:pPr>
        <w:rPr>
          <w:rFonts w:ascii="Times New Roman" w:hAnsi="Times New Roman" w:cs="Times New Roman"/>
          <w:bCs/>
        </w:rPr>
      </w:pPr>
      <w:r w:rsidRPr="001C1499">
        <w:rPr>
          <w:rFonts w:ascii="Times New Roman" w:hAnsi="Times New Roman" w:cs="Times New Roman"/>
          <w:bCs/>
        </w:rPr>
        <w:t xml:space="preserve">ACE 562 Applied Regression Models I, 2 hours </w:t>
      </w:r>
    </w:p>
    <w:p w14:paraId="6E1E0033" w14:textId="43051BA6" w:rsidR="001C1499" w:rsidRPr="001C1499" w:rsidRDefault="001C1499" w:rsidP="001C1499">
      <w:pPr>
        <w:rPr>
          <w:rFonts w:ascii="Times New Roman" w:hAnsi="Times New Roman" w:cs="Times New Roman"/>
          <w:bCs/>
        </w:rPr>
      </w:pPr>
      <w:r w:rsidRPr="001C1499">
        <w:rPr>
          <w:rFonts w:ascii="Times New Roman" w:hAnsi="Times New Roman" w:cs="Times New Roman"/>
          <w:bCs/>
        </w:rPr>
        <w:t>ACE 564 Applied Regression Models II, 2 hours</w:t>
      </w:r>
    </w:p>
    <w:p w14:paraId="0FFA990B" w14:textId="06736608" w:rsidR="001C1499" w:rsidRPr="001C1499" w:rsidRDefault="001C1499" w:rsidP="001C1499">
      <w:pPr>
        <w:rPr>
          <w:rFonts w:ascii="Times New Roman" w:hAnsi="Times New Roman" w:cs="Times New Roman"/>
          <w:bCs/>
        </w:rPr>
      </w:pPr>
      <w:r w:rsidRPr="001C1499">
        <w:rPr>
          <w:rFonts w:ascii="Times New Roman" w:hAnsi="Times New Roman" w:cs="Times New Roman"/>
          <w:bCs/>
        </w:rPr>
        <w:t>Equivalent or more advanced econometrics courses can be used to satisfy this requirement by consulting your advisor(s)</w:t>
      </w:r>
      <w:r w:rsidR="00310332">
        <w:rPr>
          <w:rFonts w:ascii="Times New Roman" w:hAnsi="Times New Roman" w:cs="Times New Roman"/>
          <w:bCs/>
        </w:rPr>
        <w:t xml:space="preserve">, </w:t>
      </w:r>
      <w:r w:rsidRPr="001C1499">
        <w:rPr>
          <w:rFonts w:ascii="Times New Roman" w:hAnsi="Times New Roman" w:cs="Times New Roman"/>
          <w:bCs/>
        </w:rPr>
        <w:t>the DGS</w:t>
      </w:r>
      <w:r w:rsidR="00310332">
        <w:rPr>
          <w:rFonts w:ascii="Times New Roman" w:hAnsi="Times New Roman" w:cs="Times New Roman"/>
          <w:bCs/>
        </w:rPr>
        <w:t>,</w:t>
      </w:r>
      <w:r w:rsidRPr="001C1499">
        <w:rPr>
          <w:rFonts w:ascii="Times New Roman" w:hAnsi="Times New Roman" w:cs="Times New Roman"/>
          <w:bCs/>
        </w:rPr>
        <w:t xml:space="preserve"> and </w:t>
      </w:r>
      <w:r w:rsidR="00310332">
        <w:rPr>
          <w:rFonts w:ascii="Times New Roman" w:hAnsi="Times New Roman" w:cs="Times New Roman"/>
          <w:bCs/>
        </w:rPr>
        <w:t xml:space="preserve">emailing the </w:t>
      </w:r>
      <w:hyperlink r:id="rId19" w:history="1">
        <w:proofErr w:type="spellStart"/>
        <w:r w:rsidR="00310332" w:rsidRPr="00310332">
          <w:rPr>
            <w:rStyle w:val="Hyperlink"/>
            <w:rFonts w:ascii="Times New Roman" w:hAnsi="Times New Roman" w:cs="Times New Roman"/>
            <w:bCs/>
            <w:color w:val="0F9ED5" w:themeColor="accent4"/>
          </w:rPr>
          <w:t>GPCo</w:t>
        </w:r>
        <w:proofErr w:type="spellEnd"/>
      </w:hyperlink>
      <w:r w:rsidR="00310332">
        <w:rPr>
          <w:rFonts w:ascii="Times New Roman" w:hAnsi="Times New Roman" w:cs="Times New Roman"/>
          <w:bCs/>
        </w:rPr>
        <w:t xml:space="preserve"> with the request, copying your advisor(s). </w:t>
      </w:r>
    </w:p>
    <w:p w14:paraId="1BCDFFDC" w14:textId="6386FFA5" w:rsidR="001C1499" w:rsidRPr="001C1499" w:rsidRDefault="00320565" w:rsidP="001C1499">
      <w:pPr>
        <w:numPr>
          <w:ilvl w:val="0"/>
          <w:numId w:val="3"/>
        </w:numPr>
        <w:rPr>
          <w:rFonts w:ascii="Times New Roman" w:hAnsi="Times New Roman" w:cs="Times New Roman"/>
          <w:b/>
          <w:bCs/>
        </w:rPr>
      </w:pPr>
      <w:r>
        <w:rPr>
          <w:rFonts w:ascii="Times New Roman" w:hAnsi="Times New Roman" w:cs="Times New Roman"/>
          <w:b/>
          <w:bCs/>
          <w:i/>
        </w:rPr>
        <w:t>At least 2 hours in a</w:t>
      </w:r>
      <w:r w:rsidR="001C1499" w:rsidRPr="001C1499">
        <w:rPr>
          <w:rFonts w:ascii="Times New Roman" w:hAnsi="Times New Roman" w:cs="Times New Roman"/>
          <w:b/>
          <w:bCs/>
          <w:i/>
        </w:rPr>
        <w:t xml:space="preserve">dditional </w:t>
      </w:r>
      <w:r>
        <w:rPr>
          <w:rFonts w:ascii="Times New Roman" w:hAnsi="Times New Roman" w:cs="Times New Roman"/>
          <w:b/>
          <w:bCs/>
          <w:i/>
        </w:rPr>
        <w:t>q</w:t>
      </w:r>
      <w:r w:rsidR="001C1499" w:rsidRPr="001C1499">
        <w:rPr>
          <w:rFonts w:ascii="Times New Roman" w:hAnsi="Times New Roman" w:cs="Times New Roman"/>
          <w:b/>
          <w:bCs/>
          <w:i/>
        </w:rPr>
        <w:t xml:space="preserve">uantitative </w:t>
      </w:r>
      <w:r>
        <w:rPr>
          <w:rFonts w:ascii="Times New Roman" w:hAnsi="Times New Roman" w:cs="Times New Roman"/>
          <w:b/>
          <w:bCs/>
          <w:i/>
        </w:rPr>
        <w:t>m</w:t>
      </w:r>
      <w:r w:rsidR="001C1499" w:rsidRPr="001C1499">
        <w:rPr>
          <w:rFonts w:ascii="Times New Roman" w:hAnsi="Times New Roman" w:cs="Times New Roman"/>
          <w:b/>
          <w:bCs/>
          <w:i/>
        </w:rPr>
        <w:t>ethods:</w:t>
      </w:r>
    </w:p>
    <w:p w14:paraId="48DD4BA0" w14:textId="0D6C933B" w:rsidR="001C1499" w:rsidRPr="001C1499" w:rsidRDefault="001C1499" w:rsidP="001C1499">
      <w:pPr>
        <w:rPr>
          <w:rFonts w:ascii="Times New Roman" w:hAnsi="Times New Roman" w:cs="Times New Roman"/>
          <w:bCs/>
        </w:rPr>
      </w:pPr>
      <w:r w:rsidRPr="001C1499">
        <w:rPr>
          <w:rFonts w:ascii="Times New Roman" w:hAnsi="Times New Roman" w:cs="Times New Roman"/>
          <w:bCs/>
        </w:rPr>
        <w:t xml:space="preserve">Various courses can be used to satisfy the additional quantitative methods requirement. Students should consult their advisor(s) in selecting appropriate quantitative methods coursework to support their thesis research, career aspirations, or other goals upon completing the M.S. program. Coursework to satisfy the additional quantitative methods requirement should be </w:t>
      </w:r>
      <w:r w:rsidRPr="001C1499">
        <w:rPr>
          <w:rFonts w:ascii="Times New Roman" w:hAnsi="Times New Roman" w:cs="Times New Roman"/>
          <w:bCs/>
        </w:rPr>
        <w:lastRenderedPageBreak/>
        <w:t>approved by the DGS via email request to</w:t>
      </w:r>
      <w:r w:rsidR="00320565">
        <w:t xml:space="preserve"> </w:t>
      </w:r>
      <w:r w:rsidR="00320565">
        <w:rPr>
          <w:rFonts w:ascii="Times New Roman" w:hAnsi="Times New Roman" w:cs="Times New Roman"/>
        </w:rPr>
        <w:t xml:space="preserve">the </w:t>
      </w:r>
      <w:hyperlink r:id="rId20" w:history="1">
        <w:proofErr w:type="spellStart"/>
        <w:r w:rsidR="00320565" w:rsidRPr="00320565">
          <w:rPr>
            <w:rStyle w:val="Hyperlink"/>
            <w:rFonts w:ascii="Times New Roman" w:hAnsi="Times New Roman" w:cs="Times New Roman"/>
            <w:color w:val="0F9ED5" w:themeColor="accent4"/>
          </w:rPr>
          <w:t>GPCo</w:t>
        </w:r>
        <w:proofErr w:type="spellEnd"/>
      </w:hyperlink>
      <w:r w:rsidRPr="001C1499">
        <w:rPr>
          <w:rFonts w:ascii="Times New Roman" w:hAnsi="Times New Roman" w:cs="Times New Roman"/>
          <w:bCs/>
        </w:rPr>
        <w:t xml:space="preserve">. Advisor(s) should be copied on the email request. </w:t>
      </w:r>
    </w:p>
    <w:p w14:paraId="47A3037F" w14:textId="718E5444" w:rsidR="00691D1F" w:rsidRPr="00691D1F" w:rsidRDefault="00691D1F" w:rsidP="00691D1F">
      <w:pPr>
        <w:rPr>
          <w:rFonts w:ascii="Times New Roman" w:hAnsi="Times New Roman" w:cs="Times New Roman"/>
          <w:bCs/>
        </w:rPr>
      </w:pPr>
      <w:r w:rsidRPr="00691D1F">
        <w:rPr>
          <w:rFonts w:ascii="Times New Roman" w:hAnsi="Times New Roman" w:cs="Times New Roman"/>
          <w:b/>
          <w:bCs/>
        </w:rPr>
        <w:t xml:space="preserve">Independent Study: </w:t>
      </w:r>
      <w:r w:rsidR="006776B0">
        <w:rPr>
          <w:rFonts w:ascii="Times New Roman" w:hAnsi="Times New Roman" w:cs="Times New Roman"/>
        </w:rPr>
        <w:t xml:space="preserve">Up to 8 hours of </w:t>
      </w:r>
      <w:r w:rsidR="006776B0">
        <w:rPr>
          <w:rFonts w:ascii="Times New Roman" w:hAnsi="Times New Roman" w:cs="Times New Roman"/>
          <w:bCs/>
        </w:rPr>
        <w:t>i</w:t>
      </w:r>
      <w:r w:rsidRPr="00691D1F">
        <w:rPr>
          <w:rFonts w:ascii="Times New Roman" w:hAnsi="Times New Roman" w:cs="Times New Roman"/>
          <w:bCs/>
        </w:rPr>
        <w:t>ndependent study may count toward</w:t>
      </w:r>
      <w:r w:rsidR="006776B0">
        <w:rPr>
          <w:rFonts w:ascii="Times New Roman" w:hAnsi="Times New Roman" w:cs="Times New Roman"/>
          <w:bCs/>
        </w:rPr>
        <w:t>s</w:t>
      </w:r>
      <w:r w:rsidRPr="00691D1F">
        <w:rPr>
          <w:rFonts w:ascii="Times New Roman" w:hAnsi="Times New Roman" w:cs="Times New Roman"/>
          <w:bCs/>
        </w:rPr>
        <w:t xml:space="preserve"> total credit hours but shall not be used to satisfy specific degree requirements except in unusual circumstances in consultation with your advisor(s) and </w:t>
      </w:r>
      <w:r w:rsidR="006776B0">
        <w:rPr>
          <w:rFonts w:ascii="Times New Roman" w:hAnsi="Times New Roman" w:cs="Times New Roman"/>
          <w:bCs/>
        </w:rPr>
        <w:t xml:space="preserve">DGS approval requested through the </w:t>
      </w:r>
      <w:proofErr w:type="spellStart"/>
      <w:r w:rsidR="006776B0">
        <w:rPr>
          <w:rFonts w:ascii="Times New Roman" w:hAnsi="Times New Roman" w:cs="Times New Roman"/>
          <w:bCs/>
        </w:rPr>
        <w:t>GPCo</w:t>
      </w:r>
      <w:proofErr w:type="spellEnd"/>
      <w:r w:rsidR="006776B0">
        <w:rPr>
          <w:rFonts w:ascii="Times New Roman" w:hAnsi="Times New Roman" w:cs="Times New Roman"/>
          <w:bCs/>
        </w:rPr>
        <w:t xml:space="preserve">. </w:t>
      </w:r>
    </w:p>
    <w:p w14:paraId="05812A95" w14:textId="109E5DE6" w:rsidR="00691D1F" w:rsidRPr="00691D1F" w:rsidRDefault="00691D1F" w:rsidP="00691D1F">
      <w:pPr>
        <w:rPr>
          <w:rFonts w:ascii="Times New Roman" w:hAnsi="Times New Roman" w:cs="Times New Roman"/>
          <w:bCs/>
        </w:rPr>
      </w:pPr>
      <w:bookmarkStart w:id="10" w:name="Grade_Point_Average_(GPA):_A_minimum_ove"/>
      <w:bookmarkEnd w:id="10"/>
      <w:r w:rsidRPr="00691D1F">
        <w:rPr>
          <w:rFonts w:ascii="Times New Roman" w:hAnsi="Times New Roman" w:cs="Times New Roman"/>
          <w:b/>
          <w:bCs/>
        </w:rPr>
        <w:t xml:space="preserve">Grade Point Average (GPA): </w:t>
      </w:r>
      <w:r w:rsidRPr="00691D1F">
        <w:rPr>
          <w:rFonts w:ascii="Times New Roman" w:hAnsi="Times New Roman" w:cs="Times New Roman"/>
          <w:bCs/>
        </w:rPr>
        <w:t>A minimum overall graduate GPA of at least 3.0 on a 4.0 scale. All courses taken to fulfill a specific requirement must be taken for a letter grade.</w:t>
      </w:r>
    </w:p>
    <w:p w14:paraId="671291E5" w14:textId="6DB44AD8" w:rsidR="001D79D5" w:rsidRPr="00F353CF" w:rsidRDefault="00691D1F" w:rsidP="00691D1F">
      <w:pPr>
        <w:rPr>
          <w:rFonts w:ascii="Times New Roman" w:hAnsi="Times New Roman" w:cs="Times New Roman"/>
          <w:bCs/>
        </w:rPr>
      </w:pPr>
      <w:r w:rsidRPr="00691D1F">
        <w:rPr>
          <w:rFonts w:ascii="Times New Roman" w:hAnsi="Times New Roman" w:cs="Times New Roman"/>
          <w:b/>
          <w:bCs/>
        </w:rPr>
        <w:t xml:space="preserve">Thesis: </w:t>
      </w:r>
      <w:r w:rsidRPr="00691D1F">
        <w:rPr>
          <w:rFonts w:ascii="Times New Roman" w:hAnsi="Times New Roman" w:cs="Times New Roman"/>
          <w:bCs/>
        </w:rPr>
        <w:t>Students register for ACE 599-Thesis Research, complete an approved thesis supervised by an advisory committee, defend the thesis in an oral examination administered by the thesis committee</w:t>
      </w:r>
      <w:r w:rsidR="00A74033">
        <w:rPr>
          <w:rFonts w:ascii="Times New Roman" w:hAnsi="Times New Roman" w:cs="Times New Roman"/>
          <w:bCs/>
        </w:rPr>
        <w:t xml:space="preserve"> during</w:t>
      </w:r>
      <w:r w:rsidRPr="00691D1F">
        <w:rPr>
          <w:rFonts w:ascii="Times New Roman" w:hAnsi="Times New Roman" w:cs="Times New Roman"/>
          <w:bCs/>
        </w:rPr>
        <w:t>, an open departmental seminar</w:t>
      </w:r>
      <w:r w:rsidR="00A74033">
        <w:rPr>
          <w:rFonts w:ascii="Times New Roman" w:hAnsi="Times New Roman" w:cs="Times New Roman"/>
          <w:bCs/>
        </w:rPr>
        <w:t xml:space="preserve">. </w:t>
      </w:r>
    </w:p>
    <w:p w14:paraId="5DF7AE2C" w14:textId="714B0BDA" w:rsidR="009E1D49" w:rsidRDefault="00CB5261" w:rsidP="00691D1F">
      <w:pPr>
        <w:rPr>
          <w:rFonts w:ascii="Times New Roman" w:hAnsi="Times New Roman" w:cs="Times New Roman"/>
          <w:b/>
          <w:u w:val="single"/>
        </w:rPr>
      </w:pPr>
      <w:r>
        <w:rPr>
          <w:rFonts w:ascii="Times New Roman" w:hAnsi="Times New Roman" w:cs="Times New Roman"/>
          <w:b/>
          <w:u w:val="single"/>
        </w:rPr>
        <w:t xml:space="preserve">Summary of Requirements for Non-Thesis M.S. Option </w:t>
      </w:r>
    </w:p>
    <w:p w14:paraId="23085467" w14:textId="1F93F120" w:rsidR="00CB5261" w:rsidRDefault="00CB5261" w:rsidP="00691D1F">
      <w:pPr>
        <w:rPr>
          <w:rFonts w:ascii="Times New Roman" w:hAnsi="Times New Roman" w:cs="Times New Roman"/>
          <w:bCs/>
        </w:rPr>
      </w:pPr>
      <w:r>
        <w:rPr>
          <w:rFonts w:ascii="Times New Roman" w:hAnsi="Times New Roman" w:cs="Times New Roman"/>
          <w:bCs/>
        </w:rPr>
        <w:t xml:space="preserve">The differences between the two M.S. degree options are summarized in the table below: </w:t>
      </w:r>
    </w:p>
    <w:tbl>
      <w:tblPr>
        <w:tblStyle w:val="TableGrid"/>
        <w:tblW w:w="0" w:type="auto"/>
        <w:tblLook w:val="04A0" w:firstRow="1" w:lastRow="0" w:firstColumn="1" w:lastColumn="0" w:noHBand="0" w:noVBand="1"/>
      </w:tblPr>
      <w:tblGrid>
        <w:gridCol w:w="3116"/>
        <w:gridCol w:w="3117"/>
        <w:gridCol w:w="3117"/>
      </w:tblGrid>
      <w:tr w:rsidR="00CB5261" w14:paraId="510A3B27" w14:textId="77777777" w:rsidTr="00CB5261">
        <w:tc>
          <w:tcPr>
            <w:tcW w:w="3116" w:type="dxa"/>
            <w:shd w:val="clear" w:color="auto" w:fill="E8E8E8" w:themeFill="background2"/>
          </w:tcPr>
          <w:p w14:paraId="2B4F2C17" w14:textId="02E44334" w:rsidR="00CB5261" w:rsidRPr="001D79D5" w:rsidRDefault="00CB5261" w:rsidP="00CB5261">
            <w:pPr>
              <w:jc w:val="center"/>
              <w:rPr>
                <w:rFonts w:ascii="Times New Roman" w:hAnsi="Times New Roman" w:cs="Times New Roman"/>
                <w:bCs/>
              </w:rPr>
            </w:pPr>
            <w:r w:rsidRPr="001D79D5">
              <w:rPr>
                <w:rFonts w:ascii="Times New Roman" w:hAnsi="Times New Roman" w:cs="Times New Roman"/>
                <w:bCs/>
              </w:rPr>
              <w:t>Required Courses</w:t>
            </w:r>
          </w:p>
        </w:tc>
        <w:tc>
          <w:tcPr>
            <w:tcW w:w="3117" w:type="dxa"/>
            <w:shd w:val="clear" w:color="auto" w:fill="E8E8E8" w:themeFill="background2"/>
          </w:tcPr>
          <w:p w14:paraId="175B3192" w14:textId="47D3B6A4" w:rsidR="00CB5261" w:rsidRPr="001D79D5" w:rsidRDefault="00CB5261" w:rsidP="00CB5261">
            <w:pPr>
              <w:jc w:val="center"/>
              <w:rPr>
                <w:rFonts w:ascii="Times New Roman" w:hAnsi="Times New Roman" w:cs="Times New Roman"/>
                <w:bCs/>
              </w:rPr>
            </w:pPr>
            <w:r w:rsidRPr="001D79D5">
              <w:rPr>
                <w:rFonts w:ascii="Times New Roman" w:hAnsi="Times New Roman" w:cs="Times New Roman"/>
                <w:bCs/>
              </w:rPr>
              <w:t>Thesis Option-Required Hours</w:t>
            </w:r>
          </w:p>
        </w:tc>
        <w:tc>
          <w:tcPr>
            <w:tcW w:w="3117" w:type="dxa"/>
            <w:shd w:val="clear" w:color="auto" w:fill="E8E8E8" w:themeFill="background2"/>
          </w:tcPr>
          <w:p w14:paraId="20895EE5" w14:textId="741757F9" w:rsidR="004D0919" w:rsidRPr="001D79D5" w:rsidRDefault="00CB5261" w:rsidP="004D0919">
            <w:pPr>
              <w:jc w:val="center"/>
              <w:rPr>
                <w:rFonts w:ascii="Times New Roman" w:hAnsi="Times New Roman" w:cs="Times New Roman"/>
                <w:bCs/>
              </w:rPr>
            </w:pPr>
            <w:r w:rsidRPr="001D79D5">
              <w:rPr>
                <w:rFonts w:ascii="Times New Roman" w:hAnsi="Times New Roman" w:cs="Times New Roman"/>
                <w:bCs/>
              </w:rPr>
              <w:t>Non-Thesis Option-Required Hours</w:t>
            </w:r>
          </w:p>
        </w:tc>
      </w:tr>
      <w:tr w:rsidR="00CB5261" w14:paraId="45E5067B" w14:textId="77777777" w:rsidTr="00CB5261">
        <w:tc>
          <w:tcPr>
            <w:tcW w:w="3116" w:type="dxa"/>
          </w:tcPr>
          <w:p w14:paraId="108C1758" w14:textId="0EDB4138" w:rsidR="00CB5261" w:rsidRPr="001D79D5" w:rsidRDefault="00C26E99" w:rsidP="00691D1F">
            <w:pPr>
              <w:rPr>
                <w:rFonts w:ascii="Times New Roman" w:hAnsi="Times New Roman" w:cs="Times New Roman"/>
                <w:bCs/>
              </w:rPr>
            </w:pPr>
            <w:r>
              <w:rPr>
                <w:rFonts w:ascii="Times New Roman" w:hAnsi="Times New Roman" w:cs="Times New Roman"/>
                <w:bCs/>
              </w:rPr>
              <w:t xml:space="preserve">Total Hours </w:t>
            </w:r>
          </w:p>
        </w:tc>
        <w:tc>
          <w:tcPr>
            <w:tcW w:w="3117" w:type="dxa"/>
          </w:tcPr>
          <w:p w14:paraId="69684C14" w14:textId="64260147" w:rsidR="00CB5261" w:rsidRPr="001D79D5" w:rsidRDefault="00C26E99" w:rsidP="00691D1F">
            <w:pPr>
              <w:rPr>
                <w:rFonts w:ascii="Times New Roman" w:hAnsi="Times New Roman" w:cs="Times New Roman"/>
                <w:bCs/>
              </w:rPr>
            </w:pPr>
            <w:r>
              <w:rPr>
                <w:rFonts w:ascii="Times New Roman" w:hAnsi="Times New Roman" w:cs="Times New Roman"/>
                <w:bCs/>
              </w:rPr>
              <w:t>32 (Minimum)</w:t>
            </w:r>
          </w:p>
        </w:tc>
        <w:tc>
          <w:tcPr>
            <w:tcW w:w="3117" w:type="dxa"/>
          </w:tcPr>
          <w:p w14:paraId="613B958C" w14:textId="5D7B8F14" w:rsidR="00CB5261" w:rsidRPr="001D79D5" w:rsidRDefault="00C26E99" w:rsidP="00691D1F">
            <w:pPr>
              <w:rPr>
                <w:rFonts w:ascii="Times New Roman" w:hAnsi="Times New Roman" w:cs="Times New Roman"/>
                <w:bCs/>
              </w:rPr>
            </w:pPr>
            <w:r>
              <w:rPr>
                <w:rFonts w:ascii="Times New Roman" w:hAnsi="Times New Roman" w:cs="Times New Roman"/>
                <w:bCs/>
              </w:rPr>
              <w:t>32 (Minimum)</w:t>
            </w:r>
          </w:p>
        </w:tc>
      </w:tr>
      <w:tr w:rsidR="00CB5261" w14:paraId="73BB3D5B" w14:textId="77777777" w:rsidTr="00CB5261">
        <w:tc>
          <w:tcPr>
            <w:tcW w:w="3116" w:type="dxa"/>
          </w:tcPr>
          <w:p w14:paraId="7E3688BA" w14:textId="6411BBE9" w:rsidR="00CB5261" w:rsidRPr="001D79D5" w:rsidRDefault="00C26E99" w:rsidP="00691D1F">
            <w:pPr>
              <w:rPr>
                <w:rFonts w:ascii="Times New Roman" w:hAnsi="Times New Roman" w:cs="Times New Roman"/>
                <w:bCs/>
              </w:rPr>
            </w:pPr>
            <w:r w:rsidRPr="001D79D5">
              <w:rPr>
                <w:rFonts w:ascii="Times New Roman" w:hAnsi="Times New Roman" w:cs="Times New Roman"/>
                <w:bCs/>
              </w:rPr>
              <w:t>Microeconomic Theory</w:t>
            </w:r>
          </w:p>
        </w:tc>
        <w:tc>
          <w:tcPr>
            <w:tcW w:w="3117" w:type="dxa"/>
          </w:tcPr>
          <w:p w14:paraId="0D2844EE" w14:textId="406FAF03" w:rsidR="00CB5261" w:rsidRPr="001D79D5" w:rsidRDefault="00C26E99" w:rsidP="00691D1F">
            <w:pPr>
              <w:rPr>
                <w:rFonts w:ascii="Times New Roman" w:hAnsi="Times New Roman" w:cs="Times New Roman"/>
                <w:bCs/>
              </w:rPr>
            </w:pPr>
            <w:r>
              <w:rPr>
                <w:rFonts w:ascii="Times New Roman" w:hAnsi="Times New Roman" w:cs="Times New Roman"/>
                <w:bCs/>
              </w:rPr>
              <w:t>4</w:t>
            </w:r>
          </w:p>
        </w:tc>
        <w:tc>
          <w:tcPr>
            <w:tcW w:w="3117" w:type="dxa"/>
          </w:tcPr>
          <w:p w14:paraId="5CE90D97" w14:textId="61094B6E" w:rsidR="00CB5261" w:rsidRPr="001D79D5" w:rsidRDefault="00C26E99" w:rsidP="00691D1F">
            <w:pPr>
              <w:rPr>
                <w:rFonts w:ascii="Times New Roman" w:hAnsi="Times New Roman" w:cs="Times New Roman"/>
                <w:bCs/>
              </w:rPr>
            </w:pPr>
            <w:r>
              <w:rPr>
                <w:rFonts w:ascii="Times New Roman" w:hAnsi="Times New Roman" w:cs="Times New Roman"/>
                <w:bCs/>
              </w:rPr>
              <w:t>N/A</w:t>
            </w:r>
          </w:p>
        </w:tc>
      </w:tr>
      <w:tr w:rsidR="00CB5261" w14:paraId="328BF162" w14:textId="77777777" w:rsidTr="00CB5261">
        <w:tc>
          <w:tcPr>
            <w:tcW w:w="3116" w:type="dxa"/>
          </w:tcPr>
          <w:p w14:paraId="712DD4A6" w14:textId="104A9F97" w:rsidR="00CB5261" w:rsidRPr="001D79D5" w:rsidRDefault="00C26E99" w:rsidP="00691D1F">
            <w:pPr>
              <w:rPr>
                <w:rFonts w:ascii="Times New Roman" w:hAnsi="Times New Roman" w:cs="Times New Roman"/>
                <w:bCs/>
              </w:rPr>
            </w:pPr>
            <w:r w:rsidRPr="001D79D5">
              <w:rPr>
                <w:rFonts w:ascii="Times New Roman" w:hAnsi="Times New Roman" w:cs="Times New Roman"/>
                <w:bCs/>
              </w:rPr>
              <w:t>Quantitative &amp; Research Methods</w:t>
            </w:r>
          </w:p>
        </w:tc>
        <w:tc>
          <w:tcPr>
            <w:tcW w:w="3117" w:type="dxa"/>
          </w:tcPr>
          <w:p w14:paraId="0643E99B" w14:textId="19F0F148" w:rsidR="00CB5261" w:rsidRPr="001D79D5" w:rsidRDefault="00C26E99" w:rsidP="00691D1F">
            <w:pPr>
              <w:rPr>
                <w:rFonts w:ascii="Times New Roman" w:hAnsi="Times New Roman" w:cs="Times New Roman"/>
                <w:bCs/>
              </w:rPr>
            </w:pPr>
            <w:r w:rsidRPr="001D79D5">
              <w:rPr>
                <w:rFonts w:ascii="Times New Roman" w:hAnsi="Times New Roman" w:cs="Times New Roman"/>
                <w:bCs/>
              </w:rPr>
              <w:t>6</w:t>
            </w:r>
          </w:p>
        </w:tc>
        <w:tc>
          <w:tcPr>
            <w:tcW w:w="3117" w:type="dxa"/>
          </w:tcPr>
          <w:p w14:paraId="7665982D" w14:textId="0B374B0E" w:rsidR="00CB5261" w:rsidRPr="001D79D5" w:rsidRDefault="00C26E99" w:rsidP="00691D1F">
            <w:pPr>
              <w:rPr>
                <w:rFonts w:ascii="Times New Roman" w:hAnsi="Times New Roman" w:cs="Times New Roman"/>
                <w:bCs/>
              </w:rPr>
            </w:pPr>
            <w:r w:rsidRPr="001D79D5">
              <w:rPr>
                <w:rFonts w:ascii="Times New Roman" w:hAnsi="Times New Roman" w:cs="Times New Roman"/>
                <w:bCs/>
              </w:rPr>
              <w:t>N/A</w:t>
            </w:r>
          </w:p>
        </w:tc>
      </w:tr>
      <w:tr w:rsidR="00CB5261" w14:paraId="4229E6C2" w14:textId="77777777" w:rsidTr="00CB5261">
        <w:tc>
          <w:tcPr>
            <w:tcW w:w="3116" w:type="dxa"/>
          </w:tcPr>
          <w:p w14:paraId="3DB7F9F8" w14:textId="46B2CB4D" w:rsidR="00CB5261" w:rsidRPr="001D79D5" w:rsidRDefault="00C26E99" w:rsidP="00691D1F">
            <w:pPr>
              <w:rPr>
                <w:rFonts w:ascii="Times New Roman" w:hAnsi="Times New Roman" w:cs="Times New Roman"/>
                <w:bCs/>
              </w:rPr>
            </w:pPr>
            <w:r w:rsidRPr="001D79D5">
              <w:rPr>
                <w:rFonts w:ascii="Times New Roman" w:hAnsi="Times New Roman" w:cs="Times New Roman"/>
                <w:bCs/>
              </w:rPr>
              <w:t>Courses from the ACE doctoral core sequence, including at least 12 hours in applied economic theory and 8 hours in quantitative methods</w:t>
            </w:r>
          </w:p>
        </w:tc>
        <w:tc>
          <w:tcPr>
            <w:tcW w:w="3117" w:type="dxa"/>
          </w:tcPr>
          <w:p w14:paraId="55FD6FDE" w14:textId="199A7A08" w:rsidR="00CB5261" w:rsidRPr="001D79D5" w:rsidRDefault="00C26E99" w:rsidP="00691D1F">
            <w:pPr>
              <w:rPr>
                <w:rFonts w:ascii="Times New Roman" w:hAnsi="Times New Roman" w:cs="Times New Roman"/>
                <w:bCs/>
              </w:rPr>
            </w:pPr>
            <w:r w:rsidRPr="001D79D5">
              <w:rPr>
                <w:rFonts w:ascii="Times New Roman" w:hAnsi="Times New Roman" w:cs="Times New Roman"/>
                <w:bCs/>
              </w:rPr>
              <w:t>N/A</w:t>
            </w:r>
          </w:p>
        </w:tc>
        <w:tc>
          <w:tcPr>
            <w:tcW w:w="3117" w:type="dxa"/>
          </w:tcPr>
          <w:p w14:paraId="76B96A24" w14:textId="386E5893" w:rsidR="00CB5261" w:rsidRPr="001D79D5" w:rsidRDefault="00C26E99" w:rsidP="00691D1F">
            <w:pPr>
              <w:rPr>
                <w:rFonts w:ascii="Times New Roman" w:hAnsi="Times New Roman" w:cs="Times New Roman"/>
                <w:bCs/>
              </w:rPr>
            </w:pPr>
            <w:r w:rsidRPr="001D79D5">
              <w:rPr>
                <w:rFonts w:ascii="Times New Roman" w:hAnsi="Times New Roman" w:cs="Times New Roman"/>
                <w:bCs/>
              </w:rPr>
              <w:t>24</w:t>
            </w:r>
          </w:p>
        </w:tc>
      </w:tr>
      <w:tr w:rsidR="00CB5261" w14:paraId="1F3234E6" w14:textId="77777777" w:rsidTr="00CB5261">
        <w:tc>
          <w:tcPr>
            <w:tcW w:w="3116" w:type="dxa"/>
          </w:tcPr>
          <w:p w14:paraId="5C8667BB" w14:textId="7B395A38" w:rsidR="00CB5261" w:rsidRPr="001D79D5" w:rsidRDefault="00C26E99" w:rsidP="00691D1F">
            <w:pPr>
              <w:rPr>
                <w:rFonts w:ascii="Times New Roman" w:hAnsi="Times New Roman" w:cs="Times New Roman"/>
                <w:bCs/>
              </w:rPr>
            </w:pPr>
            <w:r w:rsidRPr="001D79D5">
              <w:rPr>
                <w:rFonts w:ascii="Times New Roman" w:hAnsi="Times New Roman" w:cs="Times New Roman"/>
                <w:bCs/>
              </w:rPr>
              <w:t>Thesis Hours Required-ACE 599 (min/max applied toward degree)</w:t>
            </w:r>
          </w:p>
        </w:tc>
        <w:tc>
          <w:tcPr>
            <w:tcW w:w="3117" w:type="dxa"/>
          </w:tcPr>
          <w:p w14:paraId="2B46672C" w14:textId="4E768A28" w:rsidR="00CB5261" w:rsidRPr="001D79D5" w:rsidRDefault="00C26E99" w:rsidP="00691D1F">
            <w:pPr>
              <w:rPr>
                <w:rFonts w:ascii="Times New Roman" w:hAnsi="Times New Roman" w:cs="Times New Roman"/>
                <w:bCs/>
              </w:rPr>
            </w:pPr>
            <w:r w:rsidRPr="001D79D5">
              <w:rPr>
                <w:rFonts w:ascii="Times New Roman" w:hAnsi="Times New Roman" w:cs="Times New Roman"/>
                <w:bCs/>
              </w:rPr>
              <w:t>8 (</w:t>
            </w:r>
            <w:r w:rsidR="00316275">
              <w:rPr>
                <w:rFonts w:ascii="Times New Roman" w:hAnsi="Times New Roman" w:cs="Times New Roman"/>
                <w:bCs/>
              </w:rPr>
              <w:t>ACE 599 hours beyond 8 do not count towards the 32-hour requirement</w:t>
            </w:r>
            <w:r w:rsidRPr="001D79D5">
              <w:rPr>
                <w:rFonts w:ascii="Times New Roman" w:hAnsi="Times New Roman" w:cs="Times New Roman"/>
                <w:bCs/>
              </w:rPr>
              <w:t>)</w:t>
            </w:r>
          </w:p>
        </w:tc>
        <w:tc>
          <w:tcPr>
            <w:tcW w:w="3117" w:type="dxa"/>
          </w:tcPr>
          <w:p w14:paraId="46F0CE96" w14:textId="02520168" w:rsidR="00CB5261" w:rsidRPr="001D79D5" w:rsidRDefault="00C26E99" w:rsidP="00691D1F">
            <w:pPr>
              <w:rPr>
                <w:rFonts w:ascii="Times New Roman" w:hAnsi="Times New Roman" w:cs="Times New Roman"/>
                <w:bCs/>
              </w:rPr>
            </w:pPr>
            <w:r w:rsidRPr="001D79D5">
              <w:rPr>
                <w:rFonts w:ascii="Times New Roman" w:hAnsi="Times New Roman" w:cs="Times New Roman"/>
                <w:bCs/>
              </w:rPr>
              <w:t>N/A</w:t>
            </w:r>
          </w:p>
        </w:tc>
      </w:tr>
      <w:tr w:rsidR="00CB5261" w14:paraId="5B07B01F" w14:textId="77777777" w:rsidTr="00CB5261">
        <w:tc>
          <w:tcPr>
            <w:tcW w:w="3116" w:type="dxa"/>
          </w:tcPr>
          <w:p w14:paraId="64241E50" w14:textId="44077A96" w:rsidR="00CB5261" w:rsidRPr="001D79D5" w:rsidRDefault="00CB5261" w:rsidP="00691D1F">
            <w:pPr>
              <w:rPr>
                <w:rFonts w:ascii="Times New Roman" w:hAnsi="Times New Roman" w:cs="Times New Roman"/>
                <w:bCs/>
              </w:rPr>
            </w:pPr>
            <w:r w:rsidRPr="001D79D5">
              <w:rPr>
                <w:rFonts w:ascii="Times New Roman" w:hAnsi="Times New Roman" w:cs="Times New Roman"/>
                <w:bCs/>
              </w:rPr>
              <w:t xml:space="preserve">Minimum Hours Required Within the Unit </w:t>
            </w:r>
          </w:p>
        </w:tc>
        <w:tc>
          <w:tcPr>
            <w:tcW w:w="3117" w:type="dxa"/>
          </w:tcPr>
          <w:p w14:paraId="58ABDD32" w14:textId="5BBAB5C5" w:rsidR="00CB5261" w:rsidRPr="001D79D5" w:rsidRDefault="00D04449" w:rsidP="00691D1F">
            <w:pPr>
              <w:rPr>
                <w:rFonts w:ascii="Times New Roman" w:hAnsi="Times New Roman" w:cs="Times New Roman"/>
                <w:bCs/>
              </w:rPr>
            </w:pPr>
            <w:r>
              <w:rPr>
                <w:rFonts w:ascii="Times New Roman" w:hAnsi="Times New Roman" w:cs="Times New Roman"/>
                <w:bCs/>
              </w:rPr>
              <w:t>8</w:t>
            </w:r>
            <w:r w:rsidR="00CB5261" w:rsidRPr="001D79D5">
              <w:rPr>
                <w:rFonts w:ascii="Times New Roman" w:hAnsi="Times New Roman" w:cs="Times New Roman"/>
                <w:bCs/>
              </w:rPr>
              <w:t xml:space="preserve">, </w:t>
            </w:r>
            <w:r w:rsidR="00316275">
              <w:rPr>
                <w:rFonts w:ascii="Times New Roman" w:hAnsi="Times New Roman" w:cs="Times New Roman"/>
                <w:bCs/>
              </w:rPr>
              <w:t>excluding ACE</w:t>
            </w:r>
            <w:r w:rsidR="00CB5261" w:rsidRPr="001D79D5">
              <w:rPr>
                <w:rFonts w:ascii="Times New Roman" w:hAnsi="Times New Roman" w:cs="Times New Roman"/>
                <w:bCs/>
              </w:rPr>
              <w:t xml:space="preserve"> 594 (seminars and workshops) or </w:t>
            </w:r>
            <w:r w:rsidR="00316275">
              <w:rPr>
                <w:rFonts w:ascii="Times New Roman" w:hAnsi="Times New Roman" w:cs="Times New Roman"/>
                <w:bCs/>
              </w:rPr>
              <w:t xml:space="preserve">ACE </w:t>
            </w:r>
            <w:r w:rsidR="00CB5261" w:rsidRPr="001D79D5">
              <w:rPr>
                <w:rFonts w:ascii="Times New Roman" w:hAnsi="Times New Roman" w:cs="Times New Roman"/>
                <w:bCs/>
              </w:rPr>
              <w:t xml:space="preserve">599. </w:t>
            </w:r>
            <w:r w:rsidR="00316275">
              <w:rPr>
                <w:rFonts w:ascii="Times New Roman" w:hAnsi="Times New Roman" w:cs="Times New Roman"/>
                <w:bCs/>
              </w:rPr>
              <w:t>ACE 591</w:t>
            </w:r>
            <w:r w:rsidR="00CB5261" w:rsidRPr="001D79D5">
              <w:rPr>
                <w:rFonts w:ascii="Times New Roman" w:hAnsi="Times New Roman" w:cs="Times New Roman"/>
                <w:bCs/>
              </w:rPr>
              <w:t xml:space="preserve"> hours must be approved for application toward the degree. </w:t>
            </w:r>
          </w:p>
        </w:tc>
        <w:tc>
          <w:tcPr>
            <w:tcW w:w="3117" w:type="dxa"/>
          </w:tcPr>
          <w:p w14:paraId="5451A3D9" w14:textId="23BFE7C3" w:rsidR="00CB5261" w:rsidRPr="001D79D5" w:rsidRDefault="00CB5261" w:rsidP="00691D1F">
            <w:pPr>
              <w:rPr>
                <w:rFonts w:ascii="Times New Roman" w:hAnsi="Times New Roman" w:cs="Times New Roman"/>
                <w:bCs/>
              </w:rPr>
            </w:pPr>
            <w:r w:rsidRPr="001D79D5">
              <w:rPr>
                <w:rFonts w:ascii="Times New Roman" w:hAnsi="Times New Roman" w:cs="Times New Roman"/>
                <w:bCs/>
              </w:rPr>
              <w:t xml:space="preserve">20, </w:t>
            </w:r>
            <w:r w:rsidR="00316275">
              <w:rPr>
                <w:rFonts w:ascii="Times New Roman" w:hAnsi="Times New Roman" w:cs="Times New Roman"/>
                <w:bCs/>
              </w:rPr>
              <w:t xml:space="preserve">excluding ACE </w:t>
            </w:r>
            <w:r w:rsidRPr="001D79D5">
              <w:rPr>
                <w:rFonts w:ascii="Times New Roman" w:hAnsi="Times New Roman" w:cs="Times New Roman"/>
                <w:bCs/>
              </w:rPr>
              <w:t xml:space="preserve">594 (seminars and workshops) or </w:t>
            </w:r>
            <w:r w:rsidR="00316275">
              <w:rPr>
                <w:rFonts w:ascii="Times New Roman" w:hAnsi="Times New Roman" w:cs="Times New Roman"/>
                <w:bCs/>
              </w:rPr>
              <w:t xml:space="preserve">ACE </w:t>
            </w:r>
            <w:r w:rsidRPr="001D79D5">
              <w:rPr>
                <w:rFonts w:ascii="Times New Roman" w:hAnsi="Times New Roman" w:cs="Times New Roman"/>
                <w:bCs/>
              </w:rPr>
              <w:t xml:space="preserve">599. </w:t>
            </w:r>
            <w:r w:rsidR="00316275">
              <w:rPr>
                <w:rFonts w:ascii="Times New Roman" w:hAnsi="Times New Roman" w:cs="Times New Roman"/>
                <w:bCs/>
              </w:rPr>
              <w:t>ACE 591</w:t>
            </w:r>
            <w:r w:rsidRPr="001D79D5">
              <w:rPr>
                <w:rFonts w:ascii="Times New Roman" w:hAnsi="Times New Roman" w:cs="Times New Roman"/>
                <w:bCs/>
              </w:rPr>
              <w:t xml:space="preserve"> hours must be approved for application toward the degree. </w:t>
            </w:r>
          </w:p>
        </w:tc>
      </w:tr>
      <w:tr w:rsidR="00CB5261" w14:paraId="4E06AD73" w14:textId="77777777" w:rsidTr="00CB5261">
        <w:tc>
          <w:tcPr>
            <w:tcW w:w="3116" w:type="dxa"/>
          </w:tcPr>
          <w:p w14:paraId="50FC6B81" w14:textId="449C6FED" w:rsidR="00CB5261" w:rsidRPr="001D79D5" w:rsidRDefault="00CB5261" w:rsidP="00691D1F">
            <w:pPr>
              <w:rPr>
                <w:rFonts w:ascii="Times New Roman" w:hAnsi="Times New Roman" w:cs="Times New Roman"/>
                <w:bCs/>
              </w:rPr>
            </w:pPr>
            <w:r w:rsidRPr="001D79D5">
              <w:rPr>
                <w:rFonts w:ascii="Times New Roman" w:hAnsi="Times New Roman" w:cs="Times New Roman"/>
                <w:bCs/>
              </w:rPr>
              <w:t>Minimum 500-Level Hours Required Overall</w:t>
            </w:r>
          </w:p>
        </w:tc>
        <w:tc>
          <w:tcPr>
            <w:tcW w:w="3117" w:type="dxa"/>
          </w:tcPr>
          <w:p w14:paraId="7EB51052" w14:textId="2F1881D2" w:rsidR="00CB5261" w:rsidRPr="001D79D5" w:rsidRDefault="00CB5261" w:rsidP="00691D1F">
            <w:pPr>
              <w:rPr>
                <w:rFonts w:ascii="Times New Roman" w:hAnsi="Times New Roman" w:cs="Times New Roman"/>
                <w:bCs/>
              </w:rPr>
            </w:pPr>
            <w:r w:rsidRPr="001D79D5">
              <w:rPr>
                <w:rFonts w:ascii="Times New Roman" w:hAnsi="Times New Roman" w:cs="Times New Roman"/>
                <w:bCs/>
              </w:rPr>
              <w:t>12</w:t>
            </w:r>
            <w:r w:rsidR="00473770">
              <w:rPr>
                <w:rFonts w:ascii="Times New Roman" w:hAnsi="Times New Roman" w:cs="Times New Roman"/>
                <w:bCs/>
              </w:rPr>
              <w:t xml:space="preserve">  </w:t>
            </w:r>
          </w:p>
        </w:tc>
        <w:tc>
          <w:tcPr>
            <w:tcW w:w="3117" w:type="dxa"/>
          </w:tcPr>
          <w:p w14:paraId="03401F8A" w14:textId="5D4248A3" w:rsidR="00CB5261" w:rsidRPr="001D79D5" w:rsidRDefault="00CB5261" w:rsidP="00691D1F">
            <w:pPr>
              <w:rPr>
                <w:rFonts w:ascii="Times New Roman" w:hAnsi="Times New Roman" w:cs="Times New Roman"/>
                <w:bCs/>
              </w:rPr>
            </w:pPr>
            <w:r w:rsidRPr="001D79D5">
              <w:rPr>
                <w:rFonts w:ascii="Times New Roman" w:hAnsi="Times New Roman" w:cs="Times New Roman"/>
                <w:bCs/>
              </w:rPr>
              <w:t>20</w:t>
            </w:r>
            <w:r w:rsidR="00473770">
              <w:rPr>
                <w:rFonts w:ascii="Times New Roman" w:hAnsi="Times New Roman" w:cs="Times New Roman"/>
                <w:bCs/>
              </w:rPr>
              <w:t xml:space="preserve"> </w:t>
            </w:r>
          </w:p>
        </w:tc>
      </w:tr>
    </w:tbl>
    <w:p w14:paraId="4A16843F" w14:textId="77777777" w:rsidR="00444B8F" w:rsidRDefault="00444B8F" w:rsidP="00800081">
      <w:pPr>
        <w:rPr>
          <w:rFonts w:ascii="Times New Roman" w:hAnsi="Times New Roman" w:cs="Times New Roman"/>
        </w:rPr>
        <w:sectPr w:rsidR="00444B8F" w:rsidSect="003834C6">
          <w:headerReference w:type="default" r:id="rId21"/>
          <w:pgSz w:w="12240" w:h="15840"/>
          <w:pgMar w:top="1440" w:right="1440" w:bottom="1440" w:left="1440" w:header="720" w:footer="720" w:gutter="0"/>
          <w:cols w:space="720"/>
          <w:docGrid w:linePitch="360"/>
        </w:sectPr>
      </w:pPr>
    </w:p>
    <w:p w14:paraId="6BCB18C6" w14:textId="6FE3174B" w:rsidR="002D45EE" w:rsidRPr="002D45EE" w:rsidRDefault="002D45EE" w:rsidP="001D699F">
      <w:pPr>
        <w:pStyle w:val="Heading1"/>
      </w:pPr>
      <w:bookmarkStart w:id="11" w:name="_Toc209621150"/>
      <w:r w:rsidRPr="002D45EE">
        <w:lastRenderedPageBreak/>
        <w:t>Straight Through Ph.D. Option</w:t>
      </w:r>
      <w:bookmarkEnd w:id="11"/>
    </w:p>
    <w:p w14:paraId="651090A9" w14:textId="445DA4CC" w:rsidR="00CD34E8" w:rsidRPr="00CD34E8" w:rsidRDefault="00CD34E8" w:rsidP="00CD34E8">
      <w:pPr>
        <w:rPr>
          <w:rFonts w:ascii="Times New Roman" w:hAnsi="Times New Roman" w:cs="Times New Roman"/>
        </w:rPr>
      </w:pPr>
      <w:r w:rsidRPr="00CD34E8">
        <w:rPr>
          <w:rFonts w:ascii="Times New Roman" w:hAnsi="Times New Roman" w:cs="Times New Roman"/>
        </w:rPr>
        <w:t xml:space="preserve">Entering M.S. students with exceptional academic backgrounds </w:t>
      </w:r>
      <w:r w:rsidR="00CF5B78">
        <w:rPr>
          <w:rFonts w:ascii="Times New Roman" w:hAnsi="Times New Roman" w:cs="Times New Roman"/>
        </w:rPr>
        <w:t>and</w:t>
      </w:r>
      <w:r w:rsidRPr="00CD34E8">
        <w:rPr>
          <w:rFonts w:ascii="Times New Roman" w:hAnsi="Times New Roman" w:cs="Times New Roman"/>
        </w:rPr>
        <w:t xml:space="preserve"> Ph.D. </w:t>
      </w:r>
      <w:r w:rsidR="00CF5B78">
        <w:rPr>
          <w:rFonts w:ascii="Times New Roman" w:hAnsi="Times New Roman" w:cs="Times New Roman"/>
        </w:rPr>
        <w:t>goals</w:t>
      </w:r>
      <w:r w:rsidRPr="00CD34E8">
        <w:rPr>
          <w:rFonts w:ascii="Times New Roman" w:hAnsi="Times New Roman" w:cs="Times New Roman"/>
        </w:rPr>
        <w:t xml:space="preserve"> may consider the straight-through </w:t>
      </w:r>
      <w:r w:rsidR="00CF5B78" w:rsidRPr="00254329">
        <w:rPr>
          <w:rFonts w:ascii="Times New Roman" w:hAnsi="Times New Roman" w:cs="Times New Roman"/>
        </w:rPr>
        <w:t>Doctor of Philosophy</w:t>
      </w:r>
      <w:r w:rsidR="00CF5B78">
        <w:rPr>
          <w:rFonts w:ascii="Times New Roman" w:hAnsi="Times New Roman" w:cs="Times New Roman"/>
        </w:rPr>
        <w:t xml:space="preserve"> in Agricultural and Applied Economics (Ph.D.)</w:t>
      </w:r>
      <w:r>
        <w:rPr>
          <w:rFonts w:ascii="Times New Roman" w:hAnsi="Times New Roman" w:cs="Times New Roman"/>
        </w:rPr>
        <w:t xml:space="preserve"> </w:t>
      </w:r>
      <w:r w:rsidRPr="00CD34E8">
        <w:rPr>
          <w:rFonts w:ascii="Times New Roman" w:hAnsi="Times New Roman" w:cs="Times New Roman"/>
        </w:rPr>
        <w:t>option.</w:t>
      </w:r>
      <w:r w:rsidR="00CF5B78">
        <w:rPr>
          <w:rFonts w:ascii="Times New Roman" w:hAnsi="Times New Roman" w:cs="Times New Roman"/>
        </w:rPr>
        <w:t xml:space="preserve"> S</w:t>
      </w:r>
      <w:r w:rsidRPr="00CD34E8">
        <w:rPr>
          <w:rFonts w:ascii="Times New Roman" w:hAnsi="Times New Roman" w:cs="Times New Roman"/>
        </w:rPr>
        <w:t xml:space="preserve">tudents are admitted as M.S. candidates but begin taking doctoral courses during the M.S. program. </w:t>
      </w:r>
      <w:r w:rsidR="00CF5B78">
        <w:rPr>
          <w:rFonts w:ascii="Times New Roman" w:hAnsi="Times New Roman" w:cs="Times New Roman"/>
        </w:rPr>
        <w:t xml:space="preserve">Strong performance may lead to direct transfer into the Ph.D. program without completing the M.S. degree. </w:t>
      </w:r>
      <w:r w:rsidRPr="00CD34E8">
        <w:rPr>
          <w:rFonts w:ascii="Times New Roman" w:hAnsi="Times New Roman" w:cs="Times New Roman"/>
        </w:rPr>
        <w:t>Those who successfully pursue this option generally do not complete the M.S. degree.</w:t>
      </w:r>
    </w:p>
    <w:p w14:paraId="707FA2B2" w14:textId="77777777" w:rsidR="00CD34E8" w:rsidRPr="00CD34E8" w:rsidRDefault="00CD34E8" w:rsidP="00CD34E8">
      <w:pPr>
        <w:rPr>
          <w:rFonts w:ascii="Times New Roman" w:hAnsi="Times New Roman" w:cs="Times New Roman"/>
        </w:rPr>
      </w:pPr>
      <w:r w:rsidRPr="00CD34E8">
        <w:rPr>
          <w:rFonts w:ascii="Times New Roman" w:hAnsi="Times New Roman" w:cs="Times New Roman"/>
        </w:rPr>
        <w:t>To be considered for the straight-through Ph.D. option, within three semesters of enrolling in the ACE M.S. program, students must complete the following requirements:</w:t>
      </w:r>
    </w:p>
    <w:p w14:paraId="1C265ADD" w14:textId="5EB1B1D2" w:rsidR="00CD34E8" w:rsidRPr="001D79D5" w:rsidRDefault="00CD34E8" w:rsidP="005418D9">
      <w:pPr>
        <w:pStyle w:val="ListParagraph"/>
        <w:numPr>
          <w:ilvl w:val="0"/>
          <w:numId w:val="22"/>
        </w:numPr>
        <w:rPr>
          <w:rFonts w:ascii="Times New Roman" w:hAnsi="Times New Roman" w:cs="Times New Roman"/>
          <w:i/>
          <w:iCs/>
          <w:sz w:val="22"/>
          <w:szCs w:val="22"/>
        </w:rPr>
      </w:pPr>
      <w:r w:rsidRPr="001D79D5">
        <w:rPr>
          <w:rFonts w:ascii="Times New Roman" w:hAnsi="Times New Roman" w:cs="Times New Roman"/>
          <w:i/>
          <w:iCs/>
          <w:sz w:val="22"/>
          <w:szCs w:val="22"/>
        </w:rPr>
        <w:t>At least two courses from among:</w:t>
      </w:r>
    </w:p>
    <w:p w14:paraId="193C2CA4" w14:textId="3CC8CA12" w:rsidR="00CD34E8" w:rsidRPr="001D79D5" w:rsidRDefault="00CD34E8" w:rsidP="0003066D">
      <w:pPr>
        <w:pStyle w:val="ListParagraph"/>
        <w:numPr>
          <w:ilvl w:val="1"/>
          <w:numId w:val="2"/>
        </w:numPr>
        <w:spacing w:before="240" w:line="360" w:lineRule="auto"/>
        <w:rPr>
          <w:rFonts w:ascii="Times New Roman" w:hAnsi="Times New Roman" w:cs="Times New Roman"/>
          <w:sz w:val="22"/>
          <w:szCs w:val="22"/>
        </w:rPr>
      </w:pPr>
      <w:r w:rsidRPr="001D79D5">
        <w:rPr>
          <w:rFonts w:ascii="Times New Roman" w:hAnsi="Times New Roman" w:cs="Times New Roman"/>
          <w:sz w:val="22"/>
          <w:szCs w:val="22"/>
        </w:rPr>
        <w:t>ACE 504 – Foundational Microeconomic Theory, 4 hours</w:t>
      </w:r>
    </w:p>
    <w:p w14:paraId="64A45D3E" w14:textId="5C2A0A0A" w:rsidR="00CD34E8" w:rsidRPr="001D79D5" w:rsidRDefault="00CD34E8" w:rsidP="0003066D">
      <w:pPr>
        <w:pStyle w:val="ListParagraph"/>
        <w:numPr>
          <w:ilvl w:val="1"/>
          <w:numId w:val="2"/>
        </w:numPr>
        <w:spacing w:before="240" w:line="360" w:lineRule="auto"/>
        <w:rPr>
          <w:rFonts w:ascii="Times New Roman" w:hAnsi="Times New Roman" w:cs="Times New Roman"/>
          <w:sz w:val="22"/>
          <w:szCs w:val="22"/>
        </w:rPr>
      </w:pPr>
      <w:r w:rsidRPr="001D79D5">
        <w:rPr>
          <w:rFonts w:ascii="Times New Roman" w:hAnsi="Times New Roman" w:cs="Times New Roman"/>
          <w:sz w:val="22"/>
          <w:szCs w:val="22"/>
        </w:rPr>
        <w:t>ACE 501 – Risk and Info: Theory and App, 4 hours</w:t>
      </w:r>
    </w:p>
    <w:p w14:paraId="7013FE6A" w14:textId="645D3FFC" w:rsidR="00CD34E8" w:rsidRPr="001D79D5" w:rsidRDefault="00CD34E8" w:rsidP="0003066D">
      <w:pPr>
        <w:pStyle w:val="ListParagraph"/>
        <w:numPr>
          <w:ilvl w:val="1"/>
          <w:numId w:val="2"/>
        </w:numPr>
        <w:spacing w:before="240" w:line="360" w:lineRule="auto"/>
        <w:rPr>
          <w:rFonts w:ascii="Times New Roman" w:hAnsi="Times New Roman" w:cs="Times New Roman"/>
          <w:sz w:val="22"/>
          <w:szCs w:val="22"/>
        </w:rPr>
      </w:pPr>
      <w:r w:rsidRPr="001D79D5">
        <w:rPr>
          <w:rFonts w:ascii="Times New Roman" w:hAnsi="Times New Roman" w:cs="Times New Roman"/>
          <w:sz w:val="22"/>
          <w:szCs w:val="22"/>
        </w:rPr>
        <w:t>ACE 503 – Equilibrium and Welfare Econ, 4 hours</w:t>
      </w:r>
    </w:p>
    <w:p w14:paraId="292F3D7A" w14:textId="7DCFC384" w:rsidR="00CD34E8" w:rsidRPr="001D79D5" w:rsidRDefault="00CD34E8" w:rsidP="0003066D">
      <w:pPr>
        <w:pStyle w:val="ListParagraph"/>
        <w:numPr>
          <w:ilvl w:val="1"/>
          <w:numId w:val="2"/>
        </w:numPr>
        <w:spacing w:before="240" w:line="360" w:lineRule="auto"/>
        <w:rPr>
          <w:rFonts w:ascii="Times New Roman" w:hAnsi="Times New Roman" w:cs="Times New Roman"/>
          <w:sz w:val="22"/>
          <w:szCs w:val="22"/>
        </w:rPr>
      </w:pPr>
      <w:r w:rsidRPr="001D79D5">
        <w:rPr>
          <w:rFonts w:ascii="Times New Roman" w:hAnsi="Times New Roman" w:cs="Times New Roman"/>
          <w:sz w:val="22"/>
          <w:szCs w:val="22"/>
        </w:rPr>
        <w:t>ACE 505 – Empirical Methods in Applied Economics, 4 hours</w:t>
      </w:r>
    </w:p>
    <w:p w14:paraId="788C7843" w14:textId="62B0FF92" w:rsidR="00CD34E8" w:rsidRPr="001D79D5" w:rsidRDefault="00CD34E8" w:rsidP="0003066D">
      <w:pPr>
        <w:pStyle w:val="ListParagraph"/>
        <w:numPr>
          <w:ilvl w:val="1"/>
          <w:numId w:val="2"/>
        </w:numPr>
        <w:spacing w:before="240" w:line="360" w:lineRule="auto"/>
        <w:rPr>
          <w:rFonts w:ascii="Times New Roman" w:hAnsi="Times New Roman" w:cs="Times New Roman"/>
          <w:sz w:val="22"/>
          <w:szCs w:val="22"/>
        </w:rPr>
      </w:pPr>
      <w:r w:rsidRPr="001D79D5">
        <w:rPr>
          <w:rFonts w:ascii="Times New Roman" w:hAnsi="Times New Roman" w:cs="Times New Roman"/>
          <w:sz w:val="22"/>
          <w:szCs w:val="22"/>
        </w:rPr>
        <w:t xml:space="preserve">It’s strongly encouraged to complete ACE 504, 501, 503, and 505 in the same academic year. </w:t>
      </w:r>
    </w:p>
    <w:p w14:paraId="7C30F433" w14:textId="2600130C" w:rsidR="00CD34E8" w:rsidRPr="001D79D5" w:rsidRDefault="00CD34E8" w:rsidP="005418D9">
      <w:pPr>
        <w:pStyle w:val="ListParagraph"/>
        <w:numPr>
          <w:ilvl w:val="0"/>
          <w:numId w:val="22"/>
        </w:numPr>
        <w:rPr>
          <w:rFonts w:ascii="Times New Roman" w:hAnsi="Times New Roman" w:cs="Times New Roman"/>
          <w:i/>
          <w:iCs/>
          <w:sz w:val="22"/>
          <w:szCs w:val="22"/>
        </w:rPr>
      </w:pPr>
      <w:r w:rsidRPr="001D79D5">
        <w:rPr>
          <w:rFonts w:ascii="Times New Roman" w:hAnsi="Times New Roman" w:cs="Times New Roman"/>
          <w:i/>
          <w:iCs/>
          <w:sz w:val="22"/>
          <w:szCs w:val="22"/>
        </w:rPr>
        <w:t xml:space="preserve">One from among: </w:t>
      </w:r>
    </w:p>
    <w:p w14:paraId="293B3C14" w14:textId="5CF469D6" w:rsidR="00CD34E8" w:rsidRPr="001D79D5" w:rsidRDefault="00CD34E8" w:rsidP="0003066D">
      <w:pPr>
        <w:pStyle w:val="ListParagraph"/>
        <w:numPr>
          <w:ilvl w:val="1"/>
          <w:numId w:val="2"/>
        </w:numPr>
        <w:spacing w:line="360" w:lineRule="auto"/>
        <w:rPr>
          <w:rFonts w:ascii="Times New Roman" w:hAnsi="Times New Roman" w:cs="Times New Roman"/>
          <w:i/>
          <w:iCs/>
          <w:sz w:val="22"/>
          <w:szCs w:val="22"/>
        </w:rPr>
      </w:pPr>
      <w:r w:rsidRPr="001D79D5">
        <w:rPr>
          <w:rFonts w:ascii="Times New Roman" w:hAnsi="Times New Roman" w:cs="Times New Roman"/>
          <w:sz w:val="22"/>
          <w:szCs w:val="22"/>
        </w:rPr>
        <w:t>ECON 532 – Econom</w:t>
      </w:r>
      <w:r w:rsidR="00DC4BD1">
        <w:rPr>
          <w:rFonts w:ascii="Times New Roman" w:hAnsi="Times New Roman" w:cs="Times New Roman"/>
          <w:sz w:val="22"/>
          <w:szCs w:val="22"/>
        </w:rPr>
        <w:t>etr</w:t>
      </w:r>
      <w:r w:rsidRPr="001D79D5">
        <w:rPr>
          <w:rFonts w:ascii="Times New Roman" w:hAnsi="Times New Roman" w:cs="Times New Roman"/>
          <w:sz w:val="22"/>
          <w:szCs w:val="22"/>
        </w:rPr>
        <w:t>ic Analysis I, 4 hours</w:t>
      </w:r>
    </w:p>
    <w:p w14:paraId="0B4CFCDB" w14:textId="48BD8942" w:rsidR="00CD34E8" w:rsidRPr="001D79D5" w:rsidRDefault="00CD34E8" w:rsidP="0003066D">
      <w:pPr>
        <w:pStyle w:val="ListParagraph"/>
        <w:numPr>
          <w:ilvl w:val="1"/>
          <w:numId w:val="2"/>
        </w:numPr>
        <w:spacing w:line="360" w:lineRule="auto"/>
        <w:rPr>
          <w:rFonts w:ascii="Times New Roman" w:hAnsi="Times New Roman" w:cs="Times New Roman"/>
          <w:i/>
          <w:iCs/>
          <w:sz w:val="22"/>
          <w:szCs w:val="22"/>
        </w:rPr>
      </w:pPr>
      <w:r w:rsidRPr="001D79D5">
        <w:rPr>
          <w:rFonts w:ascii="Times New Roman" w:hAnsi="Times New Roman" w:cs="Times New Roman"/>
          <w:sz w:val="22"/>
          <w:szCs w:val="22"/>
        </w:rPr>
        <w:t xml:space="preserve">ECON 535 – Econometric Analysis II, 4 hours </w:t>
      </w:r>
    </w:p>
    <w:p w14:paraId="372F0882" w14:textId="4BE0F8F3" w:rsidR="00CD34E8" w:rsidRPr="001D79D5" w:rsidRDefault="00CD34E8" w:rsidP="0003066D">
      <w:pPr>
        <w:pStyle w:val="ListParagraph"/>
        <w:numPr>
          <w:ilvl w:val="1"/>
          <w:numId w:val="2"/>
        </w:numPr>
        <w:spacing w:line="360" w:lineRule="auto"/>
        <w:rPr>
          <w:rFonts w:ascii="Times New Roman" w:hAnsi="Times New Roman" w:cs="Times New Roman"/>
          <w:i/>
          <w:iCs/>
          <w:sz w:val="22"/>
          <w:szCs w:val="22"/>
        </w:rPr>
      </w:pPr>
      <w:r w:rsidRPr="001D79D5">
        <w:rPr>
          <w:rFonts w:ascii="Times New Roman" w:hAnsi="Times New Roman" w:cs="Times New Roman"/>
          <w:sz w:val="22"/>
          <w:szCs w:val="22"/>
        </w:rPr>
        <w:t>STAT 400 and 410 – Statistics and Probability I</w:t>
      </w:r>
      <w:r w:rsidR="00614E43" w:rsidRPr="001D79D5">
        <w:rPr>
          <w:rFonts w:ascii="Times New Roman" w:hAnsi="Times New Roman" w:cs="Times New Roman"/>
          <w:sz w:val="22"/>
          <w:szCs w:val="22"/>
        </w:rPr>
        <w:t xml:space="preserve"> and II</w:t>
      </w:r>
      <w:r w:rsidRPr="001D79D5">
        <w:rPr>
          <w:rFonts w:ascii="Times New Roman" w:hAnsi="Times New Roman" w:cs="Times New Roman"/>
          <w:sz w:val="22"/>
          <w:szCs w:val="22"/>
        </w:rPr>
        <w:t>, 4 hours</w:t>
      </w:r>
    </w:p>
    <w:p w14:paraId="7F3137E9" w14:textId="64CD3CBD" w:rsidR="00614E43" w:rsidRPr="001D79D5" w:rsidRDefault="00614E43" w:rsidP="0003066D">
      <w:pPr>
        <w:pStyle w:val="ListParagraph"/>
        <w:numPr>
          <w:ilvl w:val="1"/>
          <w:numId w:val="2"/>
        </w:numPr>
        <w:spacing w:line="360" w:lineRule="auto"/>
        <w:rPr>
          <w:rFonts w:ascii="Times New Roman" w:hAnsi="Times New Roman" w:cs="Times New Roman"/>
          <w:i/>
          <w:iCs/>
          <w:sz w:val="22"/>
          <w:szCs w:val="22"/>
        </w:rPr>
      </w:pPr>
      <w:r w:rsidRPr="001D79D5">
        <w:rPr>
          <w:rFonts w:ascii="Times New Roman" w:hAnsi="Times New Roman" w:cs="Times New Roman"/>
          <w:sz w:val="22"/>
          <w:szCs w:val="22"/>
        </w:rPr>
        <w:t xml:space="preserve">Students may substitute other advanced quantitative methods courses </w:t>
      </w:r>
      <w:r w:rsidR="005418D9">
        <w:rPr>
          <w:rFonts w:ascii="Times New Roman" w:hAnsi="Times New Roman" w:cs="Times New Roman"/>
          <w:sz w:val="22"/>
          <w:szCs w:val="22"/>
        </w:rPr>
        <w:t xml:space="preserve">by submitting a request for DGS approval to </w:t>
      </w:r>
      <w:proofErr w:type="spellStart"/>
      <w:r w:rsidR="005418D9">
        <w:rPr>
          <w:rFonts w:ascii="Times New Roman" w:hAnsi="Times New Roman" w:cs="Times New Roman"/>
          <w:sz w:val="22"/>
          <w:szCs w:val="22"/>
        </w:rPr>
        <w:t>GPCo</w:t>
      </w:r>
      <w:proofErr w:type="spellEnd"/>
      <w:r w:rsidR="005418D9">
        <w:rPr>
          <w:rFonts w:ascii="Times New Roman" w:hAnsi="Times New Roman" w:cs="Times New Roman"/>
          <w:sz w:val="22"/>
          <w:szCs w:val="22"/>
        </w:rPr>
        <w:t>.</w:t>
      </w:r>
    </w:p>
    <w:p w14:paraId="25374F7F" w14:textId="0C5A7AB5" w:rsidR="00346D14" w:rsidRPr="001D79D5" w:rsidRDefault="00346D14" w:rsidP="005418D9">
      <w:pPr>
        <w:pStyle w:val="ListParagraph"/>
        <w:numPr>
          <w:ilvl w:val="0"/>
          <w:numId w:val="22"/>
        </w:numPr>
        <w:rPr>
          <w:rFonts w:ascii="Times New Roman" w:hAnsi="Times New Roman" w:cs="Times New Roman"/>
          <w:i/>
          <w:iCs/>
          <w:sz w:val="22"/>
          <w:szCs w:val="22"/>
        </w:rPr>
      </w:pPr>
      <w:r w:rsidRPr="001D79D5">
        <w:rPr>
          <w:rFonts w:ascii="Times New Roman" w:hAnsi="Times New Roman" w:cs="Times New Roman"/>
          <w:i/>
          <w:iCs/>
          <w:sz w:val="22"/>
          <w:szCs w:val="22"/>
        </w:rPr>
        <w:t xml:space="preserve">16 hours of courses satisfying requirements 1 &amp; 2 above, or other 500’level courses, but not any independent study courses. </w:t>
      </w:r>
    </w:p>
    <w:p w14:paraId="72B34400" w14:textId="7928FAB6" w:rsidR="00346D14" w:rsidRPr="00346D14" w:rsidRDefault="00346D14" w:rsidP="005418D9">
      <w:pPr>
        <w:pStyle w:val="ListParagraph"/>
        <w:numPr>
          <w:ilvl w:val="0"/>
          <w:numId w:val="22"/>
        </w:numPr>
        <w:rPr>
          <w:rFonts w:ascii="Times New Roman" w:hAnsi="Times New Roman" w:cs="Times New Roman"/>
          <w:i/>
          <w:iCs/>
        </w:rPr>
      </w:pPr>
      <w:r w:rsidRPr="001D79D5">
        <w:rPr>
          <w:rFonts w:ascii="Times New Roman" w:hAnsi="Times New Roman" w:cs="Times New Roman"/>
          <w:i/>
          <w:iCs/>
          <w:sz w:val="22"/>
          <w:szCs w:val="22"/>
        </w:rPr>
        <w:t xml:space="preserve">24 hours of graduate credit overall with a GPA of at least 3.0 for both the courses used to satisfy requirements 1 &amp; 2 above and all hours completed. </w:t>
      </w:r>
    </w:p>
    <w:p w14:paraId="547D88F2" w14:textId="39694316" w:rsidR="00FC2C80" w:rsidRPr="001D79D5" w:rsidRDefault="00FC2C80" w:rsidP="001D79D5">
      <w:pPr>
        <w:widowControl w:val="0"/>
        <w:autoSpaceDE w:val="0"/>
        <w:autoSpaceDN w:val="0"/>
        <w:spacing w:before="253" w:after="0" w:line="240" w:lineRule="auto"/>
        <w:ind w:right="137"/>
        <w:rPr>
          <w:rFonts w:ascii="Times New Roman" w:eastAsia="Times New Roman" w:hAnsi="Times New Roman" w:cs="Times New Roman"/>
          <w:kern w:val="0"/>
          <w14:ligatures w14:val="none"/>
        </w:rPr>
      </w:pPr>
      <w:r w:rsidRPr="001D79D5">
        <w:rPr>
          <w:rFonts w:ascii="Times New Roman" w:eastAsia="Times New Roman" w:hAnsi="Times New Roman" w:cs="Times New Roman"/>
          <w:kern w:val="0"/>
          <w14:ligatures w14:val="none"/>
        </w:rPr>
        <w:t>Students</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who</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satisfy</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these</w:t>
      </w:r>
      <w:r w:rsidRPr="001D79D5">
        <w:rPr>
          <w:rFonts w:ascii="Times New Roman" w:eastAsia="Times New Roman" w:hAnsi="Times New Roman" w:cs="Times New Roman"/>
          <w:spacing w:val="-2"/>
          <w:kern w:val="0"/>
          <w14:ligatures w14:val="none"/>
        </w:rPr>
        <w:t xml:space="preserve"> </w:t>
      </w:r>
      <w:r w:rsidRPr="001D79D5">
        <w:rPr>
          <w:rFonts w:ascii="Times New Roman" w:eastAsia="Times New Roman" w:hAnsi="Times New Roman" w:cs="Times New Roman"/>
          <w:kern w:val="0"/>
          <w14:ligatures w14:val="none"/>
        </w:rPr>
        <w:t>requirements</w:t>
      </w:r>
      <w:r w:rsidRPr="001D79D5">
        <w:rPr>
          <w:rFonts w:ascii="Times New Roman" w:eastAsia="Times New Roman" w:hAnsi="Times New Roman" w:cs="Times New Roman"/>
          <w:spacing w:val="-2"/>
          <w:kern w:val="0"/>
          <w14:ligatures w14:val="none"/>
        </w:rPr>
        <w:t xml:space="preserve"> </w:t>
      </w:r>
      <w:r w:rsidRPr="001D79D5">
        <w:rPr>
          <w:rFonts w:ascii="Times New Roman" w:eastAsia="Times New Roman" w:hAnsi="Times New Roman" w:cs="Times New Roman"/>
          <w:kern w:val="0"/>
          <w14:ligatures w14:val="none"/>
        </w:rPr>
        <w:t>may</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apply</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for</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transfer</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into</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the</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ACE</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Ph.D.</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program</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using</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 xml:space="preserve">a </w:t>
      </w:r>
      <w:hyperlink r:id="rId22" w:history="1">
        <w:r w:rsidRPr="001D79D5">
          <w:rPr>
            <w:rFonts w:ascii="Times New Roman" w:eastAsia="Times New Roman" w:hAnsi="Times New Roman" w:cs="Times New Roman"/>
            <w:color w:val="0F9ED5" w:themeColor="accent4"/>
            <w:kern w:val="0"/>
            <w:u w:val="single"/>
            <w14:ligatures w14:val="none"/>
          </w:rPr>
          <w:t>Graduate</w:t>
        </w:r>
        <w:r w:rsidRPr="001D79D5">
          <w:rPr>
            <w:rFonts w:ascii="Times New Roman" w:eastAsia="Times New Roman" w:hAnsi="Times New Roman" w:cs="Times New Roman"/>
            <w:color w:val="0F9ED5" w:themeColor="accent4"/>
            <w:spacing w:val="-4"/>
            <w:kern w:val="0"/>
            <w:u w:val="single"/>
            <w14:ligatures w14:val="none"/>
          </w:rPr>
          <w:t xml:space="preserve"> </w:t>
        </w:r>
        <w:r w:rsidRPr="001D79D5">
          <w:rPr>
            <w:rFonts w:ascii="Times New Roman" w:eastAsia="Times New Roman" w:hAnsi="Times New Roman" w:cs="Times New Roman"/>
            <w:color w:val="0F9ED5" w:themeColor="accent4"/>
            <w:kern w:val="0"/>
            <w:u w:val="single"/>
            <w14:ligatures w14:val="none"/>
          </w:rPr>
          <w:t>College</w:t>
        </w:r>
        <w:r w:rsidRPr="001D79D5">
          <w:rPr>
            <w:rFonts w:ascii="Times New Roman" w:eastAsia="Times New Roman" w:hAnsi="Times New Roman" w:cs="Times New Roman"/>
            <w:color w:val="0F9ED5" w:themeColor="accent4"/>
            <w:spacing w:val="-4"/>
            <w:kern w:val="0"/>
            <w:u w:val="single"/>
            <w14:ligatures w14:val="none"/>
          </w:rPr>
          <w:t xml:space="preserve"> </w:t>
        </w:r>
        <w:r w:rsidRPr="001D79D5">
          <w:rPr>
            <w:rFonts w:ascii="Times New Roman" w:eastAsia="Times New Roman" w:hAnsi="Times New Roman" w:cs="Times New Roman"/>
            <w:color w:val="0F9ED5" w:themeColor="accent4"/>
            <w:kern w:val="0"/>
            <w:u w:val="single"/>
            <w14:ligatures w14:val="none"/>
          </w:rPr>
          <w:t>petition</w:t>
        </w:r>
        <w:r w:rsidRPr="001D79D5">
          <w:rPr>
            <w:rFonts w:ascii="Times New Roman" w:eastAsia="Times New Roman" w:hAnsi="Times New Roman" w:cs="Times New Roman"/>
            <w:color w:val="0F9ED5" w:themeColor="accent4"/>
            <w:spacing w:val="-3"/>
            <w:kern w:val="0"/>
            <w:u w:val="single"/>
            <w14:ligatures w14:val="none"/>
          </w:rPr>
          <w:t xml:space="preserve"> </w:t>
        </w:r>
        <w:r w:rsidRPr="001D79D5">
          <w:rPr>
            <w:rFonts w:ascii="Times New Roman" w:eastAsia="Times New Roman" w:hAnsi="Times New Roman" w:cs="Times New Roman"/>
            <w:color w:val="0F9ED5" w:themeColor="accent4"/>
            <w:kern w:val="0"/>
            <w:u w:val="single"/>
            <w14:ligatures w14:val="none"/>
          </w:rPr>
          <w:t>form</w:t>
        </w:r>
      </w:hyperlink>
      <w:r w:rsidRPr="001D79D5">
        <w:rPr>
          <w:rFonts w:ascii="Times New Roman" w:eastAsia="Times New Roman" w:hAnsi="Times New Roman" w:cs="Times New Roman"/>
          <w:kern w:val="0"/>
          <w14:ligatures w14:val="none"/>
        </w:rPr>
        <w:t>.</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The</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petition</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must</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include</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a</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recommendation</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from</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the</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 xml:space="preserve">student’s advisor(s) and will be reviewed by the DGS in consultation with the Chair of the Graduate Admissions and Recruiting Committee. After review, </w:t>
      </w:r>
      <w:r w:rsidR="0045495D">
        <w:rPr>
          <w:rFonts w:ascii="Times New Roman" w:eastAsia="Times New Roman" w:hAnsi="Times New Roman" w:cs="Times New Roman"/>
          <w:kern w:val="0"/>
          <w14:ligatures w14:val="none"/>
        </w:rPr>
        <w:t>students</w:t>
      </w:r>
      <w:r w:rsidRPr="001D79D5">
        <w:rPr>
          <w:rFonts w:ascii="Times New Roman" w:eastAsia="Times New Roman" w:hAnsi="Times New Roman" w:cs="Times New Roman"/>
          <w:kern w:val="0"/>
          <w14:ligatures w14:val="none"/>
        </w:rPr>
        <w:t xml:space="preserve"> will be notified of</w:t>
      </w:r>
      <w:r w:rsidR="0045495D">
        <w:rPr>
          <w:rFonts w:ascii="Times New Roman" w:eastAsia="Times New Roman" w:hAnsi="Times New Roman" w:cs="Times New Roman"/>
          <w:kern w:val="0"/>
          <w14:ligatures w14:val="none"/>
        </w:rPr>
        <w:t xml:space="preserve"> </w:t>
      </w:r>
      <w:r w:rsidRPr="001D79D5">
        <w:rPr>
          <w:rFonts w:ascii="Times New Roman" w:eastAsia="Times New Roman" w:hAnsi="Times New Roman" w:cs="Times New Roman"/>
          <w:kern w:val="0"/>
          <w14:ligatures w14:val="none"/>
        </w:rPr>
        <w:t>approval or denial into the Ph.D. program. Students</w:t>
      </w:r>
      <w:r w:rsidRPr="001D79D5">
        <w:rPr>
          <w:rFonts w:ascii="Times New Roman" w:eastAsia="Times New Roman" w:hAnsi="Times New Roman" w:cs="Times New Roman"/>
          <w:spacing w:val="-4"/>
          <w:kern w:val="0"/>
          <w14:ligatures w14:val="none"/>
        </w:rPr>
        <w:t xml:space="preserve"> </w:t>
      </w:r>
      <w:r w:rsidR="0045495D">
        <w:rPr>
          <w:rFonts w:ascii="Times New Roman" w:eastAsia="Times New Roman" w:hAnsi="Times New Roman" w:cs="Times New Roman"/>
          <w:kern w:val="0"/>
          <w14:ligatures w14:val="none"/>
        </w:rPr>
        <w:t xml:space="preserve">transferring </w:t>
      </w:r>
      <w:r w:rsidRPr="001D79D5">
        <w:rPr>
          <w:rFonts w:ascii="Times New Roman" w:eastAsia="Times New Roman" w:hAnsi="Times New Roman" w:cs="Times New Roman"/>
          <w:kern w:val="0"/>
          <w14:ligatures w14:val="none"/>
        </w:rPr>
        <w:t>via</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the</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straight-through</w:t>
      </w:r>
      <w:r w:rsidRPr="001D79D5">
        <w:rPr>
          <w:rFonts w:ascii="Times New Roman" w:eastAsia="Times New Roman" w:hAnsi="Times New Roman" w:cs="Times New Roman"/>
          <w:spacing w:val="-5"/>
          <w:kern w:val="0"/>
          <w14:ligatures w14:val="none"/>
        </w:rPr>
        <w:t xml:space="preserve"> </w:t>
      </w:r>
      <w:r w:rsidRPr="001D79D5">
        <w:rPr>
          <w:rFonts w:ascii="Times New Roman" w:eastAsia="Times New Roman" w:hAnsi="Times New Roman" w:cs="Times New Roman"/>
          <w:kern w:val="0"/>
          <w14:ligatures w14:val="none"/>
        </w:rPr>
        <w:t>option</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must</w:t>
      </w:r>
      <w:r w:rsidRPr="001D79D5">
        <w:rPr>
          <w:rFonts w:ascii="Times New Roman" w:eastAsia="Times New Roman" w:hAnsi="Times New Roman" w:cs="Times New Roman"/>
          <w:spacing w:val="-3"/>
          <w:kern w:val="0"/>
          <w14:ligatures w14:val="none"/>
        </w:rPr>
        <w:t xml:space="preserve"> </w:t>
      </w:r>
      <w:r w:rsidRPr="001D79D5">
        <w:rPr>
          <w:rFonts w:ascii="Times New Roman" w:eastAsia="Times New Roman" w:hAnsi="Times New Roman" w:cs="Times New Roman"/>
          <w:kern w:val="0"/>
          <w14:ligatures w14:val="none"/>
        </w:rPr>
        <w:t>complete</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the</w:t>
      </w:r>
      <w:r w:rsidRPr="001D79D5">
        <w:rPr>
          <w:rFonts w:ascii="Times New Roman" w:eastAsia="Times New Roman" w:hAnsi="Times New Roman" w:cs="Times New Roman"/>
          <w:spacing w:val="-4"/>
          <w:kern w:val="0"/>
          <w14:ligatures w14:val="none"/>
        </w:rPr>
        <w:t xml:space="preserve"> </w:t>
      </w:r>
      <w:r w:rsidRPr="001D79D5">
        <w:rPr>
          <w:rFonts w:ascii="Times New Roman" w:eastAsia="Times New Roman" w:hAnsi="Times New Roman" w:cs="Times New Roman"/>
          <w:kern w:val="0"/>
          <w14:ligatures w14:val="none"/>
        </w:rPr>
        <w:t xml:space="preserve">Ph.D. core examination </w:t>
      </w:r>
      <w:r w:rsidR="0045495D">
        <w:rPr>
          <w:rFonts w:ascii="Times New Roman" w:eastAsia="Times New Roman" w:hAnsi="Times New Roman" w:cs="Times New Roman"/>
          <w:kern w:val="0"/>
          <w14:ligatures w14:val="none"/>
        </w:rPr>
        <w:t>(</w:t>
      </w:r>
      <w:r w:rsidRPr="001D79D5">
        <w:rPr>
          <w:rFonts w:ascii="Times New Roman" w:eastAsia="Times New Roman" w:hAnsi="Times New Roman" w:cs="Times New Roman"/>
          <w:kern w:val="0"/>
          <w14:ligatures w14:val="none"/>
        </w:rPr>
        <w:t xml:space="preserve">based on courses listed in </w:t>
      </w:r>
      <w:r w:rsidR="0045495D">
        <w:rPr>
          <w:rFonts w:ascii="Times New Roman" w:eastAsia="Times New Roman" w:hAnsi="Times New Roman" w:cs="Times New Roman"/>
          <w:kern w:val="0"/>
          <w14:ligatures w14:val="none"/>
        </w:rPr>
        <w:t xml:space="preserve">section </w:t>
      </w:r>
      <w:r w:rsidRPr="001D79D5">
        <w:rPr>
          <w:rFonts w:ascii="Times New Roman" w:eastAsia="Times New Roman" w:hAnsi="Times New Roman" w:cs="Times New Roman"/>
          <w:kern w:val="0"/>
          <w14:ligatures w14:val="none"/>
        </w:rPr>
        <w:t>1</w:t>
      </w:r>
      <w:r w:rsidR="0045495D">
        <w:rPr>
          <w:rFonts w:ascii="Times New Roman" w:eastAsia="Times New Roman" w:hAnsi="Times New Roman" w:cs="Times New Roman"/>
          <w:kern w:val="0"/>
          <w14:ligatures w14:val="none"/>
        </w:rPr>
        <w:t>-</w:t>
      </w:r>
      <w:r w:rsidRPr="001D79D5">
        <w:rPr>
          <w:rFonts w:ascii="Times New Roman" w:eastAsia="Times New Roman" w:hAnsi="Times New Roman" w:cs="Times New Roman"/>
          <w:kern w:val="0"/>
          <w14:ligatures w14:val="none"/>
        </w:rPr>
        <w:t>above</w:t>
      </w:r>
      <w:r w:rsidR="0045495D">
        <w:rPr>
          <w:rFonts w:ascii="Times New Roman" w:eastAsia="Times New Roman" w:hAnsi="Times New Roman" w:cs="Times New Roman"/>
          <w:kern w:val="0"/>
          <w14:ligatures w14:val="none"/>
        </w:rPr>
        <w:t>)</w:t>
      </w:r>
      <w:r w:rsidRPr="001D79D5">
        <w:rPr>
          <w:rFonts w:ascii="Times New Roman" w:eastAsia="Times New Roman" w:hAnsi="Times New Roman" w:cs="Times New Roman"/>
          <w:kern w:val="0"/>
          <w14:ligatures w14:val="none"/>
        </w:rPr>
        <w:t xml:space="preserve"> </w:t>
      </w:r>
      <w:r w:rsidR="0045495D">
        <w:rPr>
          <w:rFonts w:ascii="Times New Roman" w:eastAsia="Times New Roman" w:hAnsi="Times New Roman" w:cs="Times New Roman"/>
          <w:kern w:val="0"/>
          <w14:ligatures w14:val="none"/>
        </w:rPr>
        <w:t>within</w:t>
      </w:r>
      <w:r w:rsidRPr="001D79D5">
        <w:rPr>
          <w:rFonts w:ascii="Times New Roman" w:eastAsia="Times New Roman" w:hAnsi="Times New Roman" w:cs="Times New Roman"/>
          <w:kern w:val="0"/>
          <w14:ligatures w14:val="none"/>
        </w:rPr>
        <w:t xml:space="preserve"> five semesters </w:t>
      </w:r>
      <w:r w:rsidR="0045495D">
        <w:rPr>
          <w:rFonts w:ascii="Times New Roman" w:eastAsia="Times New Roman" w:hAnsi="Times New Roman" w:cs="Times New Roman"/>
          <w:kern w:val="0"/>
          <w14:ligatures w14:val="none"/>
        </w:rPr>
        <w:t xml:space="preserve">of </w:t>
      </w:r>
      <w:r w:rsidRPr="001D79D5">
        <w:rPr>
          <w:rFonts w:ascii="Times New Roman" w:eastAsia="Times New Roman" w:hAnsi="Times New Roman" w:cs="Times New Roman"/>
          <w:kern w:val="0"/>
          <w14:ligatures w14:val="none"/>
        </w:rPr>
        <w:t>their ACE graduate program</w:t>
      </w:r>
      <w:r w:rsidR="0045495D">
        <w:rPr>
          <w:rFonts w:ascii="Times New Roman" w:eastAsia="Times New Roman" w:hAnsi="Times New Roman" w:cs="Times New Roman"/>
          <w:kern w:val="0"/>
          <w14:ligatures w14:val="none"/>
        </w:rPr>
        <w:t xml:space="preserve"> enrollment</w:t>
      </w:r>
      <w:r w:rsidRPr="001D79D5">
        <w:rPr>
          <w:rFonts w:ascii="Times New Roman" w:eastAsia="Times New Roman" w:hAnsi="Times New Roman" w:cs="Times New Roman"/>
          <w:kern w:val="0"/>
          <w14:ligatures w14:val="none"/>
        </w:rPr>
        <w:t>. The core examination is described in the Ph.D. program requirements. Students must also complete all other GC and ACE requirements for the Ph.D. degree</w:t>
      </w:r>
      <w:r w:rsidR="00CD73DD" w:rsidRPr="001D79D5">
        <w:rPr>
          <w:rFonts w:ascii="Times New Roman" w:eastAsia="Times New Roman" w:hAnsi="Times New Roman" w:cs="Times New Roman"/>
          <w:kern w:val="0"/>
          <w14:ligatures w14:val="none"/>
        </w:rPr>
        <w:t xml:space="preserve">. </w:t>
      </w:r>
    </w:p>
    <w:p w14:paraId="2AEA7532" w14:textId="77777777" w:rsidR="004B7AA0" w:rsidRDefault="004B7AA0" w:rsidP="00595747">
      <w:pPr>
        <w:rPr>
          <w:rFonts w:ascii="Times New Roman" w:hAnsi="Times New Roman" w:cs="Times New Roman"/>
        </w:rPr>
        <w:sectPr w:rsidR="004B7AA0" w:rsidSect="003834C6">
          <w:headerReference w:type="default" r:id="rId23"/>
          <w:pgSz w:w="12240" w:h="15840"/>
          <w:pgMar w:top="1440" w:right="1440" w:bottom="1440" w:left="1440" w:header="720" w:footer="720" w:gutter="0"/>
          <w:cols w:space="720"/>
          <w:docGrid w:linePitch="360"/>
        </w:sectPr>
      </w:pPr>
    </w:p>
    <w:p w14:paraId="35FA68D5" w14:textId="2B511D43" w:rsidR="002D45EE" w:rsidRPr="002D45EE" w:rsidRDefault="002D45EE" w:rsidP="001D699F">
      <w:pPr>
        <w:pStyle w:val="Heading1"/>
      </w:pPr>
      <w:bookmarkStart w:id="12" w:name="_Toc209621151"/>
      <w:r w:rsidRPr="002D45EE">
        <w:lastRenderedPageBreak/>
        <w:t>Ph.D. Program</w:t>
      </w:r>
      <w:bookmarkEnd w:id="12"/>
      <w:r w:rsidRPr="002D45EE">
        <w:t xml:space="preserve"> </w:t>
      </w:r>
    </w:p>
    <w:p w14:paraId="38AC7034" w14:textId="56B8E80F" w:rsidR="00254329" w:rsidRPr="00254329" w:rsidRDefault="00254329" w:rsidP="00254329">
      <w:pPr>
        <w:rPr>
          <w:rFonts w:ascii="Times New Roman" w:hAnsi="Times New Roman" w:cs="Times New Roman"/>
        </w:rPr>
      </w:pPr>
      <w:r w:rsidRPr="00254329">
        <w:rPr>
          <w:rFonts w:ascii="Times New Roman" w:hAnsi="Times New Roman" w:cs="Times New Roman"/>
        </w:rPr>
        <w:t xml:space="preserve">The </w:t>
      </w:r>
      <w:r w:rsidR="00BA3EDC">
        <w:rPr>
          <w:rFonts w:ascii="Times New Roman" w:hAnsi="Times New Roman" w:cs="Times New Roman"/>
        </w:rPr>
        <w:t>Ph.D.</w:t>
      </w:r>
      <w:r w:rsidRPr="00254329">
        <w:rPr>
          <w:rFonts w:ascii="Times New Roman" w:hAnsi="Times New Roman" w:cs="Times New Roman"/>
        </w:rPr>
        <w:t xml:space="preserve"> degree prepares successful candidates for positions in academia, the private sector, governmental agencies, and non-governmental organizations. </w:t>
      </w:r>
      <w:r w:rsidR="00BA3EDC">
        <w:rPr>
          <w:rFonts w:ascii="Times New Roman" w:hAnsi="Times New Roman" w:cs="Times New Roman"/>
        </w:rPr>
        <w:t>The program typically follows a four-year structure</w:t>
      </w:r>
      <w:r w:rsidR="009E253C">
        <w:rPr>
          <w:rFonts w:ascii="Times New Roman" w:hAnsi="Times New Roman" w:cs="Times New Roman"/>
        </w:rPr>
        <w:t>. T</w:t>
      </w:r>
      <w:r w:rsidRPr="00254329">
        <w:rPr>
          <w:rFonts w:ascii="Times New Roman" w:hAnsi="Times New Roman" w:cs="Times New Roman"/>
        </w:rPr>
        <w:t xml:space="preserve">he first year </w:t>
      </w:r>
      <w:r w:rsidR="009E253C">
        <w:rPr>
          <w:rFonts w:ascii="Times New Roman" w:hAnsi="Times New Roman" w:cs="Times New Roman"/>
        </w:rPr>
        <w:t>focuses on</w:t>
      </w:r>
      <w:r w:rsidRPr="00254329">
        <w:rPr>
          <w:rFonts w:ascii="Times New Roman" w:hAnsi="Times New Roman" w:cs="Times New Roman"/>
        </w:rPr>
        <w:t xml:space="preserve"> core course requirements and </w:t>
      </w:r>
      <w:r w:rsidR="009E253C">
        <w:rPr>
          <w:rFonts w:ascii="Times New Roman" w:hAnsi="Times New Roman" w:cs="Times New Roman"/>
        </w:rPr>
        <w:t xml:space="preserve">a </w:t>
      </w:r>
      <w:r w:rsidRPr="00254329">
        <w:rPr>
          <w:rFonts w:ascii="Times New Roman" w:hAnsi="Times New Roman" w:cs="Times New Roman"/>
        </w:rPr>
        <w:t xml:space="preserve">written core examination; second year </w:t>
      </w:r>
      <w:r w:rsidR="009E253C">
        <w:rPr>
          <w:rFonts w:ascii="Times New Roman" w:hAnsi="Times New Roman" w:cs="Times New Roman"/>
        </w:rPr>
        <w:t xml:space="preserve">emphasizes </w:t>
      </w:r>
      <w:r w:rsidRPr="00254329">
        <w:rPr>
          <w:rFonts w:ascii="Times New Roman" w:hAnsi="Times New Roman" w:cs="Times New Roman"/>
        </w:rPr>
        <w:t xml:space="preserve">specialization </w:t>
      </w:r>
      <w:r w:rsidR="009E253C">
        <w:rPr>
          <w:rFonts w:ascii="Times New Roman" w:hAnsi="Times New Roman" w:cs="Times New Roman"/>
        </w:rPr>
        <w:t xml:space="preserve">courses </w:t>
      </w:r>
      <w:r w:rsidRPr="00254329">
        <w:rPr>
          <w:rFonts w:ascii="Times New Roman" w:hAnsi="Times New Roman" w:cs="Times New Roman"/>
        </w:rPr>
        <w:t>and the second-year research paper;</w:t>
      </w:r>
      <w:r w:rsidR="009E253C">
        <w:rPr>
          <w:rFonts w:ascii="Times New Roman" w:hAnsi="Times New Roman" w:cs="Times New Roman"/>
        </w:rPr>
        <w:t xml:space="preserve"> </w:t>
      </w:r>
      <w:r w:rsidRPr="00254329">
        <w:rPr>
          <w:rFonts w:ascii="Times New Roman" w:hAnsi="Times New Roman" w:cs="Times New Roman"/>
        </w:rPr>
        <w:t xml:space="preserve">third </w:t>
      </w:r>
      <w:r w:rsidR="009E253C">
        <w:rPr>
          <w:rFonts w:ascii="Times New Roman" w:hAnsi="Times New Roman" w:cs="Times New Roman"/>
        </w:rPr>
        <w:t xml:space="preserve">year involves </w:t>
      </w:r>
      <w:r w:rsidRPr="00254329">
        <w:rPr>
          <w:rFonts w:ascii="Times New Roman" w:hAnsi="Times New Roman" w:cs="Times New Roman"/>
        </w:rPr>
        <w:t>preparing for the oral preliminary examination and dissertation proposal</w:t>
      </w:r>
      <w:r w:rsidR="009E253C">
        <w:rPr>
          <w:rFonts w:ascii="Times New Roman" w:hAnsi="Times New Roman" w:cs="Times New Roman"/>
        </w:rPr>
        <w:t xml:space="preserve"> defense</w:t>
      </w:r>
      <w:r w:rsidRPr="00254329">
        <w:rPr>
          <w:rFonts w:ascii="Times New Roman" w:hAnsi="Times New Roman" w:cs="Times New Roman"/>
        </w:rPr>
        <w:t xml:space="preserve">; </w:t>
      </w:r>
      <w:r w:rsidR="009E253C">
        <w:rPr>
          <w:rFonts w:ascii="Times New Roman" w:hAnsi="Times New Roman" w:cs="Times New Roman"/>
        </w:rPr>
        <w:t>f</w:t>
      </w:r>
      <w:r w:rsidRPr="00254329">
        <w:rPr>
          <w:rFonts w:ascii="Times New Roman" w:hAnsi="Times New Roman" w:cs="Times New Roman"/>
        </w:rPr>
        <w:t xml:space="preserve">ourth year is dedicated to </w:t>
      </w:r>
      <w:r w:rsidR="009E253C">
        <w:rPr>
          <w:rFonts w:ascii="Times New Roman" w:hAnsi="Times New Roman" w:cs="Times New Roman"/>
        </w:rPr>
        <w:t xml:space="preserve">completing </w:t>
      </w:r>
      <w:r w:rsidRPr="00254329">
        <w:rPr>
          <w:rFonts w:ascii="Times New Roman" w:hAnsi="Times New Roman" w:cs="Times New Roman"/>
        </w:rPr>
        <w:t>research</w:t>
      </w:r>
      <w:r w:rsidR="009E253C">
        <w:rPr>
          <w:rFonts w:ascii="Times New Roman" w:hAnsi="Times New Roman" w:cs="Times New Roman"/>
        </w:rPr>
        <w:t>, writing, dissertation, and defense</w:t>
      </w:r>
      <w:r w:rsidRPr="00254329">
        <w:rPr>
          <w:rFonts w:ascii="Times New Roman" w:hAnsi="Times New Roman" w:cs="Times New Roman"/>
        </w:rPr>
        <w:t>.</w:t>
      </w:r>
    </w:p>
    <w:p w14:paraId="4A594D29" w14:textId="6DD23498" w:rsidR="00254329" w:rsidRDefault="00254329" w:rsidP="00254329">
      <w:pPr>
        <w:rPr>
          <w:rFonts w:ascii="Times New Roman" w:hAnsi="Times New Roman" w:cs="Times New Roman"/>
        </w:rPr>
      </w:pPr>
      <w:r w:rsidRPr="00254329">
        <w:rPr>
          <w:rFonts w:ascii="Times New Roman" w:hAnsi="Times New Roman" w:cs="Times New Roman"/>
        </w:rPr>
        <w:t>Students work with their advisor(s) to tailor a program to their interests</w:t>
      </w:r>
      <w:r w:rsidR="009E253C">
        <w:rPr>
          <w:rFonts w:ascii="Times New Roman" w:hAnsi="Times New Roman" w:cs="Times New Roman"/>
        </w:rPr>
        <w:t xml:space="preserve">, building </w:t>
      </w:r>
      <w:r w:rsidRPr="00254329">
        <w:rPr>
          <w:rFonts w:ascii="Times New Roman" w:hAnsi="Times New Roman" w:cs="Times New Roman"/>
        </w:rPr>
        <w:t xml:space="preserve">on core courses in economic theory and quantitative methods. These courses provide a solid </w:t>
      </w:r>
      <w:r w:rsidR="009E253C">
        <w:rPr>
          <w:rFonts w:ascii="Times New Roman" w:hAnsi="Times New Roman" w:cs="Times New Roman"/>
        </w:rPr>
        <w:t xml:space="preserve">foundation in </w:t>
      </w:r>
      <w:r w:rsidRPr="00254329">
        <w:rPr>
          <w:rFonts w:ascii="Times New Roman" w:hAnsi="Times New Roman" w:cs="Times New Roman"/>
        </w:rPr>
        <w:t>economic theory and its application</w:t>
      </w:r>
      <w:r w:rsidR="009E253C">
        <w:rPr>
          <w:rFonts w:ascii="Times New Roman" w:hAnsi="Times New Roman" w:cs="Times New Roman"/>
        </w:rPr>
        <w:t xml:space="preserve"> through</w:t>
      </w:r>
      <w:r w:rsidRPr="00254329">
        <w:rPr>
          <w:rFonts w:ascii="Times New Roman" w:hAnsi="Times New Roman" w:cs="Times New Roman"/>
        </w:rPr>
        <w:t xml:space="preserve"> quantitative methods–the </w:t>
      </w:r>
      <w:r w:rsidR="009E253C">
        <w:rPr>
          <w:rFonts w:ascii="Times New Roman" w:hAnsi="Times New Roman" w:cs="Times New Roman"/>
        </w:rPr>
        <w:t xml:space="preserve">essential </w:t>
      </w:r>
      <w:r w:rsidRPr="00254329">
        <w:rPr>
          <w:rFonts w:ascii="Times New Roman" w:hAnsi="Times New Roman" w:cs="Times New Roman"/>
        </w:rPr>
        <w:t>tools of applied economic analysis.</w:t>
      </w:r>
    </w:p>
    <w:p w14:paraId="2BBAC23A" w14:textId="2C4F6EF7" w:rsidR="00254329" w:rsidRDefault="00254329" w:rsidP="001D699F">
      <w:pPr>
        <w:pStyle w:val="Heading2"/>
      </w:pPr>
      <w:bookmarkStart w:id="13" w:name="_Toc209621152"/>
      <w:r>
        <w:t>Academic Advising</w:t>
      </w:r>
      <w:bookmarkEnd w:id="13"/>
      <w:r>
        <w:t xml:space="preserve"> </w:t>
      </w:r>
    </w:p>
    <w:p w14:paraId="517672F3" w14:textId="76F33325" w:rsidR="00254329" w:rsidRDefault="00254329" w:rsidP="00254329">
      <w:pPr>
        <w:rPr>
          <w:rFonts w:ascii="Times New Roman" w:hAnsi="Times New Roman" w:cs="Times New Roman"/>
        </w:rPr>
      </w:pPr>
      <w:r w:rsidRPr="00254329">
        <w:rPr>
          <w:rFonts w:ascii="Times New Roman" w:hAnsi="Times New Roman" w:cs="Times New Roman"/>
        </w:rPr>
        <w:t>Each student is assigned an initial advisor(s)</w:t>
      </w:r>
      <w:r w:rsidR="004E43F6">
        <w:rPr>
          <w:rFonts w:ascii="Times New Roman" w:hAnsi="Times New Roman" w:cs="Times New Roman"/>
        </w:rPr>
        <w:t xml:space="preserve"> upon program entry</w:t>
      </w:r>
      <w:r w:rsidRPr="00254329">
        <w:rPr>
          <w:rFonts w:ascii="Times New Roman" w:hAnsi="Times New Roman" w:cs="Times New Roman"/>
        </w:rPr>
        <w:t>.</w:t>
      </w:r>
      <w:r w:rsidR="004E43F6">
        <w:rPr>
          <w:rFonts w:ascii="Times New Roman" w:hAnsi="Times New Roman" w:cs="Times New Roman"/>
        </w:rPr>
        <w:t xml:space="preserve"> S</w:t>
      </w:r>
      <w:r w:rsidRPr="00254329">
        <w:rPr>
          <w:rFonts w:ascii="Times New Roman" w:hAnsi="Times New Roman" w:cs="Times New Roman"/>
        </w:rPr>
        <w:t>tudent</w:t>
      </w:r>
      <w:r w:rsidR="004E43F6">
        <w:rPr>
          <w:rFonts w:ascii="Times New Roman" w:hAnsi="Times New Roman" w:cs="Times New Roman"/>
        </w:rPr>
        <w:t>s</w:t>
      </w:r>
      <w:r w:rsidRPr="00254329">
        <w:rPr>
          <w:rFonts w:ascii="Times New Roman" w:hAnsi="Times New Roman" w:cs="Times New Roman"/>
        </w:rPr>
        <w:t xml:space="preserve"> may request </w:t>
      </w:r>
      <w:r w:rsidR="004E43F6">
        <w:rPr>
          <w:rFonts w:ascii="Times New Roman" w:hAnsi="Times New Roman" w:cs="Times New Roman"/>
        </w:rPr>
        <w:t>advisor(s)</w:t>
      </w:r>
      <w:r w:rsidRPr="00254329">
        <w:rPr>
          <w:rFonts w:ascii="Times New Roman" w:hAnsi="Times New Roman" w:cs="Times New Roman"/>
        </w:rPr>
        <w:t xml:space="preserve"> change</w:t>
      </w:r>
      <w:r w:rsidR="004E43F6">
        <w:rPr>
          <w:rFonts w:ascii="Times New Roman" w:hAnsi="Times New Roman" w:cs="Times New Roman"/>
        </w:rPr>
        <w:t>s</w:t>
      </w:r>
      <w:r w:rsidRPr="00254329">
        <w:rPr>
          <w:rFonts w:ascii="Times New Roman" w:hAnsi="Times New Roman" w:cs="Times New Roman"/>
        </w:rPr>
        <w:t xml:space="preserve"> by emailing </w:t>
      </w:r>
      <w:hyperlink r:id="rId24" w:history="1">
        <w:proofErr w:type="spellStart"/>
        <w:r w:rsidR="004E43F6" w:rsidRPr="004E43F6">
          <w:rPr>
            <w:rStyle w:val="Hyperlink"/>
            <w:rFonts w:ascii="Times New Roman" w:hAnsi="Times New Roman" w:cs="Times New Roman"/>
            <w:color w:val="0F9ED5" w:themeColor="accent4"/>
          </w:rPr>
          <w:t>GPCo</w:t>
        </w:r>
        <w:proofErr w:type="spellEnd"/>
      </w:hyperlink>
      <w:r w:rsidR="007814A4">
        <w:rPr>
          <w:rFonts w:ascii="Times New Roman" w:hAnsi="Times New Roman" w:cs="Times New Roman"/>
        </w:rPr>
        <w:t>, who will coordinate the process and provide updates. The</w:t>
      </w:r>
      <w:r w:rsidRPr="00254329">
        <w:rPr>
          <w:rFonts w:ascii="Times New Roman" w:hAnsi="Times New Roman" w:cs="Times New Roman"/>
        </w:rPr>
        <w:t xml:space="preserve"> student’s advisor(s) and other faculty in their fields will help determine </w:t>
      </w:r>
      <w:r w:rsidR="007814A4">
        <w:rPr>
          <w:rFonts w:ascii="Times New Roman" w:hAnsi="Times New Roman" w:cs="Times New Roman"/>
        </w:rPr>
        <w:t>appropriate</w:t>
      </w:r>
      <w:r w:rsidRPr="00254329">
        <w:rPr>
          <w:rFonts w:ascii="Times New Roman" w:hAnsi="Times New Roman" w:cs="Times New Roman"/>
        </w:rPr>
        <w:t xml:space="preserve"> coursework and activities </w:t>
      </w:r>
      <w:r w:rsidR="007814A4">
        <w:rPr>
          <w:rFonts w:ascii="Times New Roman" w:hAnsi="Times New Roman" w:cs="Times New Roman"/>
        </w:rPr>
        <w:t xml:space="preserve">to achieve </w:t>
      </w:r>
      <w:r w:rsidRPr="00254329">
        <w:rPr>
          <w:rFonts w:ascii="Times New Roman" w:hAnsi="Times New Roman" w:cs="Times New Roman"/>
        </w:rPr>
        <w:t xml:space="preserve">expertise in their fields of research. </w:t>
      </w:r>
      <w:r w:rsidR="007814A4">
        <w:rPr>
          <w:rFonts w:ascii="Times New Roman" w:hAnsi="Times New Roman" w:cs="Times New Roman"/>
        </w:rPr>
        <w:t xml:space="preserve">DGS conducts annual progress assessments through </w:t>
      </w:r>
      <w:proofErr w:type="spellStart"/>
      <w:r w:rsidR="007814A4">
        <w:rPr>
          <w:rFonts w:ascii="Times New Roman" w:hAnsi="Times New Roman" w:cs="Times New Roman"/>
        </w:rPr>
        <w:t>GPCo</w:t>
      </w:r>
      <w:proofErr w:type="spellEnd"/>
      <w:r w:rsidR="007814A4">
        <w:rPr>
          <w:rFonts w:ascii="Times New Roman" w:hAnsi="Times New Roman" w:cs="Times New Roman"/>
        </w:rPr>
        <w:t xml:space="preserve"> and may recommend additional coursework, independent study, or other activities if weaknesses are identified. Students whose performance or progress consistently falls significantly below expectations</w:t>
      </w:r>
      <w:r w:rsidRPr="00254329">
        <w:rPr>
          <w:rFonts w:ascii="Times New Roman" w:hAnsi="Times New Roman" w:cs="Times New Roman"/>
        </w:rPr>
        <w:t xml:space="preserve"> may be advised to terminate the program and seek other opportunities.</w:t>
      </w:r>
    </w:p>
    <w:p w14:paraId="1F217825" w14:textId="288B71FA" w:rsidR="00254329" w:rsidRDefault="00254329" w:rsidP="001D699F">
      <w:pPr>
        <w:pStyle w:val="Heading2"/>
      </w:pPr>
      <w:bookmarkStart w:id="14" w:name="_Toc209621153"/>
      <w:r>
        <w:t>Courses</w:t>
      </w:r>
      <w:bookmarkEnd w:id="14"/>
      <w:r>
        <w:t xml:space="preserve"> </w:t>
      </w:r>
    </w:p>
    <w:p w14:paraId="1861E7F8" w14:textId="77777777" w:rsidR="00254329" w:rsidRPr="00254329" w:rsidRDefault="00254329" w:rsidP="00254329">
      <w:pPr>
        <w:rPr>
          <w:rFonts w:ascii="Times New Roman" w:hAnsi="Times New Roman" w:cs="Times New Roman"/>
        </w:rPr>
      </w:pPr>
      <w:r w:rsidRPr="00254329">
        <w:rPr>
          <w:rFonts w:ascii="Times New Roman" w:hAnsi="Times New Roman" w:cs="Times New Roman"/>
        </w:rPr>
        <w:t>The core courses cover the theory and quantitative methods upon which advanced research is based. Field courses build on the knowledge gained in the core courses. In addition to the core courses and field courses, Ph.D. students are required to complete ACE 561, Advanced Research and Scholarly Communication. ACE 561 is normally taken in the 4</w:t>
      </w:r>
      <w:r w:rsidRPr="00254329">
        <w:rPr>
          <w:rFonts w:ascii="Times New Roman" w:hAnsi="Times New Roman" w:cs="Times New Roman"/>
          <w:vertAlign w:val="superscript"/>
        </w:rPr>
        <w:t>th</w:t>
      </w:r>
      <w:r w:rsidRPr="00254329">
        <w:rPr>
          <w:rFonts w:ascii="Times New Roman" w:hAnsi="Times New Roman" w:cs="Times New Roman"/>
        </w:rPr>
        <w:t xml:space="preserve"> semester of the program.</w:t>
      </w:r>
    </w:p>
    <w:p w14:paraId="07701986" w14:textId="065530A7" w:rsidR="00254329" w:rsidRDefault="00254329" w:rsidP="00254329">
      <w:pPr>
        <w:rPr>
          <w:rFonts w:ascii="Times New Roman" w:hAnsi="Times New Roman" w:cs="Times New Roman"/>
          <w:i/>
          <w:iCs/>
        </w:rPr>
      </w:pPr>
      <w:r>
        <w:rPr>
          <w:rFonts w:ascii="Times New Roman" w:hAnsi="Times New Roman" w:cs="Times New Roman"/>
          <w:i/>
          <w:iCs/>
        </w:rPr>
        <w:t xml:space="preserve">Core Courses </w:t>
      </w:r>
    </w:p>
    <w:p w14:paraId="0AD40822" w14:textId="27CA6255" w:rsidR="00254329" w:rsidRDefault="00254329" w:rsidP="00254329">
      <w:pPr>
        <w:rPr>
          <w:rFonts w:ascii="Times New Roman" w:hAnsi="Times New Roman" w:cs="Times New Roman"/>
        </w:rPr>
      </w:pPr>
      <w:r w:rsidRPr="00254329">
        <w:rPr>
          <w:rFonts w:ascii="Times New Roman" w:hAnsi="Times New Roman" w:cs="Times New Roman"/>
        </w:rPr>
        <w:t>Typically, Ph.D. students complete core course requirements during the</w:t>
      </w:r>
      <w:r w:rsidR="008848D9">
        <w:rPr>
          <w:rFonts w:ascii="Times New Roman" w:hAnsi="Times New Roman" w:cs="Times New Roman"/>
        </w:rPr>
        <w:t>ir</w:t>
      </w:r>
      <w:r w:rsidRPr="00254329">
        <w:rPr>
          <w:rFonts w:ascii="Times New Roman" w:hAnsi="Times New Roman" w:cs="Times New Roman"/>
        </w:rPr>
        <w:t xml:space="preserve"> first year. </w:t>
      </w:r>
      <w:r w:rsidR="008848D9">
        <w:rPr>
          <w:rFonts w:ascii="Times New Roman" w:hAnsi="Times New Roman" w:cs="Times New Roman"/>
        </w:rPr>
        <w:t>S</w:t>
      </w:r>
      <w:r w:rsidRPr="00254329">
        <w:rPr>
          <w:rFonts w:ascii="Times New Roman" w:hAnsi="Times New Roman" w:cs="Times New Roman"/>
        </w:rPr>
        <w:t>tudent</w:t>
      </w:r>
      <w:r w:rsidR="008848D9">
        <w:rPr>
          <w:rFonts w:ascii="Times New Roman" w:hAnsi="Times New Roman" w:cs="Times New Roman"/>
        </w:rPr>
        <w:t>s</w:t>
      </w:r>
      <w:r w:rsidRPr="00254329">
        <w:rPr>
          <w:rFonts w:ascii="Times New Roman" w:hAnsi="Times New Roman" w:cs="Times New Roman"/>
        </w:rPr>
        <w:t xml:space="preserve"> must complete core course</w:t>
      </w:r>
      <w:r w:rsidR="008848D9">
        <w:rPr>
          <w:rFonts w:ascii="Times New Roman" w:hAnsi="Times New Roman" w:cs="Times New Roman"/>
        </w:rPr>
        <w:t>s</w:t>
      </w:r>
      <w:r w:rsidRPr="00254329">
        <w:rPr>
          <w:rFonts w:ascii="Times New Roman" w:hAnsi="Times New Roman" w:cs="Times New Roman"/>
        </w:rPr>
        <w:t xml:space="preserve"> in two consecutive semesters beginning with the</w:t>
      </w:r>
      <w:r w:rsidR="008848D9">
        <w:rPr>
          <w:rFonts w:ascii="Times New Roman" w:hAnsi="Times New Roman" w:cs="Times New Roman"/>
        </w:rPr>
        <w:t>ir</w:t>
      </w:r>
      <w:r w:rsidRPr="00254329">
        <w:rPr>
          <w:rFonts w:ascii="Times New Roman" w:hAnsi="Times New Roman" w:cs="Times New Roman"/>
        </w:rPr>
        <w:t xml:space="preserve"> first fall semester</w:t>
      </w:r>
      <w:r w:rsidR="008848D9">
        <w:rPr>
          <w:rFonts w:ascii="Times New Roman" w:hAnsi="Times New Roman" w:cs="Times New Roman"/>
        </w:rPr>
        <w:t xml:space="preserve"> </w:t>
      </w:r>
      <w:r w:rsidRPr="00254329">
        <w:rPr>
          <w:rFonts w:ascii="Times New Roman" w:hAnsi="Times New Roman" w:cs="Times New Roman"/>
        </w:rPr>
        <w:t xml:space="preserve">unless a delay </w:t>
      </w:r>
      <w:r w:rsidR="008848D9">
        <w:rPr>
          <w:rFonts w:ascii="Times New Roman" w:hAnsi="Times New Roman" w:cs="Times New Roman"/>
        </w:rPr>
        <w:t xml:space="preserve">for remedial courses or graduate-level non-ACE courses is approved by their advisor(s) and the DGS via </w:t>
      </w:r>
      <w:proofErr w:type="spellStart"/>
      <w:r w:rsidR="008848D9">
        <w:rPr>
          <w:rFonts w:ascii="Times New Roman" w:hAnsi="Times New Roman" w:cs="Times New Roman"/>
        </w:rPr>
        <w:t>GPCo</w:t>
      </w:r>
      <w:proofErr w:type="spellEnd"/>
      <w:r w:rsidR="008848D9">
        <w:rPr>
          <w:rFonts w:ascii="Times New Roman" w:hAnsi="Times New Roman" w:cs="Times New Roman"/>
        </w:rPr>
        <w:t xml:space="preserve">. </w:t>
      </w:r>
      <w:r w:rsidRPr="00254329">
        <w:rPr>
          <w:rFonts w:ascii="Times New Roman" w:hAnsi="Times New Roman" w:cs="Times New Roman"/>
        </w:rPr>
        <w:t>Core courses must be taken for a letter grade.</w:t>
      </w:r>
    </w:p>
    <w:p w14:paraId="0A677B00" w14:textId="64F2C2FD" w:rsidR="00254329" w:rsidRDefault="00365987" w:rsidP="00365987">
      <w:pPr>
        <w:pStyle w:val="ListParagraph"/>
        <w:numPr>
          <w:ilvl w:val="0"/>
          <w:numId w:val="10"/>
        </w:numPr>
        <w:rPr>
          <w:rFonts w:ascii="Times New Roman" w:hAnsi="Times New Roman" w:cs="Times New Roman"/>
        </w:rPr>
      </w:pPr>
      <w:r>
        <w:rPr>
          <w:rFonts w:ascii="Times New Roman" w:hAnsi="Times New Roman" w:cs="Times New Roman"/>
        </w:rPr>
        <w:t xml:space="preserve">The core courses are: </w:t>
      </w:r>
    </w:p>
    <w:p w14:paraId="3FB13CCD" w14:textId="61CA22B1" w:rsidR="00365987" w:rsidRDefault="00365987" w:rsidP="00365987">
      <w:pPr>
        <w:pStyle w:val="ListParagraph"/>
        <w:numPr>
          <w:ilvl w:val="1"/>
          <w:numId w:val="10"/>
        </w:numPr>
        <w:rPr>
          <w:rFonts w:ascii="Times New Roman" w:hAnsi="Times New Roman" w:cs="Times New Roman"/>
        </w:rPr>
      </w:pPr>
      <w:r>
        <w:rPr>
          <w:rFonts w:ascii="Times New Roman" w:hAnsi="Times New Roman" w:cs="Times New Roman"/>
        </w:rPr>
        <w:t xml:space="preserve">ACE 504 – Foundational Microeconomic Theory, 4 hours (Fall) </w:t>
      </w:r>
    </w:p>
    <w:p w14:paraId="33FE2B44" w14:textId="4DBA666C" w:rsidR="00365987" w:rsidRDefault="00365987" w:rsidP="00365987">
      <w:pPr>
        <w:pStyle w:val="ListParagraph"/>
        <w:numPr>
          <w:ilvl w:val="1"/>
          <w:numId w:val="10"/>
        </w:numPr>
        <w:rPr>
          <w:rFonts w:ascii="Times New Roman" w:hAnsi="Times New Roman" w:cs="Times New Roman"/>
        </w:rPr>
      </w:pPr>
      <w:r>
        <w:rPr>
          <w:rFonts w:ascii="Times New Roman" w:hAnsi="Times New Roman" w:cs="Times New Roman"/>
        </w:rPr>
        <w:t xml:space="preserve">ACE 501 – Risk and Info: Theory and App, 4 hours (Fall) </w:t>
      </w:r>
    </w:p>
    <w:p w14:paraId="04ADCDA7" w14:textId="70B2425D" w:rsidR="00365987" w:rsidRDefault="00365987" w:rsidP="00365987">
      <w:pPr>
        <w:pStyle w:val="ListParagraph"/>
        <w:numPr>
          <w:ilvl w:val="1"/>
          <w:numId w:val="10"/>
        </w:numPr>
        <w:rPr>
          <w:rFonts w:ascii="Times New Roman" w:hAnsi="Times New Roman" w:cs="Times New Roman"/>
        </w:rPr>
      </w:pPr>
      <w:r>
        <w:rPr>
          <w:rFonts w:ascii="Times New Roman" w:hAnsi="Times New Roman" w:cs="Times New Roman"/>
        </w:rPr>
        <w:t xml:space="preserve">ECON 532* - Econometric Analysis I, 4 hours (Fall) </w:t>
      </w:r>
    </w:p>
    <w:p w14:paraId="46427662" w14:textId="5A1D79CF" w:rsidR="00365987" w:rsidRDefault="00365987" w:rsidP="00365987">
      <w:pPr>
        <w:pStyle w:val="ListParagraph"/>
        <w:numPr>
          <w:ilvl w:val="1"/>
          <w:numId w:val="10"/>
        </w:numPr>
        <w:rPr>
          <w:rFonts w:ascii="Times New Roman" w:hAnsi="Times New Roman" w:cs="Times New Roman"/>
        </w:rPr>
      </w:pPr>
      <w:r>
        <w:rPr>
          <w:rFonts w:ascii="Times New Roman" w:hAnsi="Times New Roman" w:cs="Times New Roman"/>
        </w:rPr>
        <w:lastRenderedPageBreak/>
        <w:t xml:space="preserve">ACE 503 – Equilibrium and Welfare Econ, 4 hours (Spring) </w:t>
      </w:r>
    </w:p>
    <w:p w14:paraId="473B192F" w14:textId="0BC72819" w:rsidR="00365987" w:rsidRDefault="00365987" w:rsidP="00365987">
      <w:pPr>
        <w:pStyle w:val="ListParagraph"/>
        <w:numPr>
          <w:ilvl w:val="1"/>
          <w:numId w:val="10"/>
        </w:numPr>
        <w:rPr>
          <w:rFonts w:ascii="Times New Roman" w:hAnsi="Times New Roman" w:cs="Times New Roman"/>
        </w:rPr>
      </w:pPr>
      <w:r>
        <w:rPr>
          <w:rFonts w:ascii="Times New Roman" w:hAnsi="Times New Roman" w:cs="Times New Roman"/>
        </w:rPr>
        <w:t xml:space="preserve">ACE 505 – Empirical Methods in Applied Economics, 4 hours (Spring) </w:t>
      </w:r>
    </w:p>
    <w:p w14:paraId="71EFBF6C" w14:textId="6A525D33" w:rsidR="00365987" w:rsidRDefault="00365987" w:rsidP="00365987">
      <w:pPr>
        <w:pStyle w:val="ListParagraph"/>
        <w:numPr>
          <w:ilvl w:val="1"/>
          <w:numId w:val="10"/>
        </w:numPr>
        <w:rPr>
          <w:rFonts w:ascii="Times New Roman" w:hAnsi="Times New Roman" w:cs="Times New Roman"/>
        </w:rPr>
      </w:pPr>
      <w:r>
        <w:rPr>
          <w:rFonts w:ascii="Times New Roman" w:hAnsi="Times New Roman" w:cs="Times New Roman"/>
        </w:rPr>
        <w:t>ECON 535 – Econometric Analysis II, 4 hours (Spring)</w:t>
      </w:r>
    </w:p>
    <w:p w14:paraId="774FFABC" w14:textId="4CD1A59E" w:rsidR="00365987" w:rsidRDefault="00365987" w:rsidP="00365987">
      <w:pPr>
        <w:pStyle w:val="ListParagraph"/>
        <w:numPr>
          <w:ilvl w:val="2"/>
          <w:numId w:val="10"/>
        </w:numPr>
        <w:rPr>
          <w:rFonts w:ascii="Times New Roman" w:hAnsi="Times New Roman" w:cs="Times New Roman"/>
        </w:rPr>
      </w:pPr>
      <w:r>
        <w:rPr>
          <w:rFonts w:ascii="Times New Roman" w:hAnsi="Times New Roman" w:cs="Times New Roman"/>
        </w:rPr>
        <w:t xml:space="preserve">*Students who have completed STAT 400 and STAT 410 or equivalent may be exempted from ECON 532. </w:t>
      </w:r>
    </w:p>
    <w:p w14:paraId="186E4FB4" w14:textId="5833C4D9" w:rsidR="00BA3EA5" w:rsidRDefault="00BA3EA5" w:rsidP="00365987">
      <w:pPr>
        <w:pStyle w:val="ListParagraph"/>
        <w:numPr>
          <w:ilvl w:val="2"/>
          <w:numId w:val="10"/>
        </w:numPr>
        <w:rPr>
          <w:rFonts w:ascii="Times New Roman" w:hAnsi="Times New Roman" w:cs="Times New Roman"/>
        </w:rPr>
      </w:pPr>
      <w:r>
        <w:rPr>
          <w:rFonts w:ascii="Times New Roman" w:hAnsi="Times New Roman" w:cs="Times New Roman"/>
        </w:rPr>
        <w:t xml:space="preserve">Students may be exempted from ECON 535 based on similar coursework requesting DGS approval via </w:t>
      </w:r>
      <w:proofErr w:type="spellStart"/>
      <w:r>
        <w:rPr>
          <w:rFonts w:ascii="Times New Roman" w:hAnsi="Times New Roman" w:cs="Times New Roman"/>
        </w:rPr>
        <w:t>GPCo</w:t>
      </w:r>
      <w:proofErr w:type="spellEnd"/>
      <w:r>
        <w:rPr>
          <w:rFonts w:ascii="Times New Roman" w:hAnsi="Times New Roman" w:cs="Times New Roman"/>
        </w:rPr>
        <w:t xml:space="preserve">. </w:t>
      </w:r>
    </w:p>
    <w:p w14:paraId="10B48791" w14:textId="028E2F6F" w:rsidR="00365987" w:rsidRDefault="00BA3EA5" w:rsidP="00365987">
      <w:pPr>
        <w:pStyle w:val="ListParagraph"/>
        <w:numPr>
          <w:ilvl w:val="2"/>
          <w:numId w:val="10"/>
        </w:numPr>
        <w:rPr>
          <w:rFonts w:ascii="Times New Roman" w:hAnsi="Times New Roman" w:cs="Times New Roman"/>
        </w:rPr>
      </w:pPr>
      <w:r>
        <w:rPr>
          <w:rFonts w:ascii="Times New Roman" w:hAnsi="Times New Roman" w:cs="Times New Roman"/>
        </w:rPr>
        <w:t xml:space="preserve">Students exempted from </w:t>
      </w:r>
      <w:r w:rsidR="00365987">
        <w:rPr>
          <w:rFonts w:ascii="Times New Roman" w:hAnsi="Times New Roman" w:cs="Times New Roman"/>
        </w:rPr>
        <w:t xml:space="preserve">ECON 532 and/or 535 must take additional 500-level courses to replace those credit hours </w:t>
      </w:r>
    </w:p>
    <w:p w14:paraId="344B926F" w14:textId="31298E7E" w:rsidR="00365987" w:rsidRDefault="00365987" w:rsidP="00365987">
      <w:pPr>
        <w:rPr>
          <w:rFonts w:ascii="Times New Roman" w:hAnsi="Times New Roman" w:cs="Times New Roman"/>
          <w:i/>
          <w:iCs/>
        </w:rPr>
      </w:pPr>
      <w:r>
        <w:rPr>
          <w:rFonts w:ascii="Times New Roman" w:hAnsi="Times New Roman" w:cs="Times New Roman"/>
          <w:i/>
          <w:iCs/>
        </w:rPr>
        <w:t>Quantitative Methods Courses</w:t>
      </w:r>
    </w:p>
    <w:p w14:paraId="3F28635F" w14:textId="28301EF1" w:rsidR="00365987" w:rsidRPr="00365987" w:rsidRDefault="00365987" w:rsidP="00365987">
      <w:pPr>
        <w:rPr>
          <w:rFonts w:ascii="Times New Roman" w:hAnsi="Times New Roman" w:cs="Times New Roman"/>
        </w:rPr>
      </w:pPr>
      <w:r w:rsidRPr="00365987">
        <w:rPr>
          <w:rFonts w:ascii="Times New Roman" w:hAnsi="Times New Roman" w:cs="Times New Roman"/>
        </w:rPr>
        <w:t xml:space="preserve">Students </w:t>
      </w:r>
      <w:r w:rsidR="005B4C60">
        <w:rPr>
          <w:rFonts w:ascii="Times New Roman" w:hAnsi="Times New Roman" w:cs="Times New Roman"/>
        </w:rPr>
        <w:t>must</w:t>
      </w:r>
      <w:r w:rsidRPr="00365987">
        <w:rPr>
          <w:rFonts w:ascii="Times New Roman" w:hAnsi="Times New Roman" w:cs="Times New Roman"/>
        </w:rPr>
        <w:t xml:space="preserve"> complete at least 4 hours of quantitative methods courses beyond those in the core. </w:t>
      </w:r>
    </w:p>
    <w:p w14:paraId="655100CA" w14:textId="49D05110" w:rsidR="00365987" w:rsidRDefault="00837B98" w:rsidP="00365987">
      <w:pPr>
        <w:rPr>
          <w:rFonts w:ascii="Times New Roman" w:hAnsi="Times New Roman" w:cs="Times New Roman"/>
          <w:i/>
          <w:iCs/>
        </w:rPr>
      </w:pPr>
      <w:r>
        <w:rPr>
          <w:rFonts w:ascii="Times New Roman" w:hAnsi="Times New Roman" w:cs="Times New Roman"/>
          <w:i/>
          <w:iCs/>
        </w:rPr>
        <w:t xml:space="preserve">Field Courses </w:t>
      </w:r>
    </w:p>
    <w:p w14:paraId="186BE6F1" w14:textId="7A0FF299" w:rsidR="00837B98" w:rsidRPr="00837B98" w:rsidRDefault="00837B98" w:rsidP="00837B98">
      <w:pPr>
        <w:rPr>
          <w:rFonts w:ascii="Times New Roman" w:hAnsi="Times New Roman" w:cs="Times New Roman"/>
        </w:rPr>
      </w:pPr>
      <w:r w:rsidRPr="00837B98">
        <w:rPr>
          <w:rFonts w:ascii="Times New Roman" w:hAnsi="Times New Roman" w:cs="Times New Roman"/>
        </w:rPr>
        <w:t>By the end of the</w:t>
      </w:r>
      <w:r w:rsidR="005B4C60">
        <w:rPr>
          <w:rFonts w:ascii="Times New Roman" w:hAnsi="Times New Roman" w:cs="Times New Roman"/>
        </w:rPr>
        <w:t>ir</w:t>
      </w:r>
      <w:r w:rsidRPr="00837B98">
        <w:rPr>
          <w:rFonts w:ascii="Times New Roman" w:hAnsi="Times New Roman" w:cs="Times New Roman"/>
        </w:rPr>
        <w:t xml:space="preserve"> first yea</w:t>
      </w:r>
      <w:r w:rsidR="005B4C60">
        <w:rPr>
          <w:rFonts w:ascii="Times New Roman" w:hAnsi="Times New Roman" w:cs="Times New Roman"/>
        </w:rPr>
        <w:t>r</w:t>
      </w:r>
      <w:r w:rsidRPr="00837B98">
        <w:rPr>
          <w:rFonts w:ascii="Times New Roman" w:hAnsi="Times New Roman" w:cs="Times New Roman"/>
        </w:rPr>
        <w:t>, each student consult</w:t>
      </w:r>
      <w:r w:rsidR="005B4C60">
        <w:rPr>
          <w:rFonts w:ascii="Times New Roman" w:hAnsi="Times New Roman" w:cs="Times New Roman"/>
        </w:rPr>
        <w:t>s</w:t>
      </w:r>
      <w:r w:rsidRPr="00837B98">
        <w:rPr>
          <w:rFonts w:ascii="Times New Roman" w:hAnsi="Times New Roman" w:cs="Times New Roman"/>
        </w:rPr>
        <w:t xml:space="preserve"> with their advisor(s) to select </w:t>
      </w:r>
      <w:r w:rsidR="005B4C60">
        <w:rPr>
          <w:rFonts w:ascii="Times New Roman" w:hAnsi="Times New Roman" w:cs="Times New Roman"/>
        </w:rPr>
        <w:t xml:space="preserve">field </w:t>
      </w:r>
      <w:r w:rsidRPr="00837B98">
        <w:rPr>
          <w:rFonts w:ascii="Times New Roman" w:hAnsi="Times New Roman" w:cs="Times New Roman"/>
        </w:rPr>
        <w:t xml:space="preserve">courses </w:t>
      </w:r>
      <w:r w:rsidR="005B4C60">
        <w:rPr>
          <w:rFonts w:ascii="Times New Roman" w:hAnsi="Times New Roman" w:cs="Times New Roman"/>
        </w:rPr>
        <w:t xml:space="preserve">and </w:t>
      </w:r>
      <w:r w:rsidRPr="00837B98">
        <w:rPr>
          <w:rFonts w:ascii="Times New Roman" w:hAnsi="Times New Roman" w:cs="Times New Roman"/>
        </w:rPr>
        <w:t xml:space="preserve">must submit a “Ph.D. Course Plan and Approval Form” </w:t>
      </w:r>
      <w:r w:rsidR="007C0A3D">
        <w:rPr>
          <w:rFonts w:ascii="Times New Roman" w:hAnsi="Times New Roman" w:cs="Times New Roman"/>
        </w:rPr>
        <w:t xml:space="preserve">to </w:t>
      </w:r>
      <w:proofErr w:type="spellStart"/>
      <w:r w:rsidR="007C0A3D">
        <w:rPr>
          <w:rFonts w:ascii="Times New Roman" w:hAnsi="Times New Roman" w:cs="Times New Roman"/>
        </w:rPr>
        <w:t>GPCo</w:t>
      </w:r>
      <w:proofErr w:type="spellEnd"/>
      <w:r w:rsidR="007C0A3D">
        <w:rPr>
          <w:rFonts w:ascii="Times New Roman" w:hAnsi="Times New Roman" w:cs="Times New Roman"/>
        </w:rPr>
        <w:t xml:space="preserve"> </w:t>
      </w:r>
      <w:r w:rsidRPr="00837B98">
        <w:rPr>
          <w:rFonts w:ascii="Times New Roman" w:hAnsi="Times New Roman" w:cs="Times New Roman"/>
        </w:rPr>
        <w:t>as part of their annual review</w:t>
      </w:r>
      <w:r w:rsidR="007C0A3D">
        <w:rPr>
          <w:rFonts w:ascii="Times New Roman" w:hAnsi="Times New Roman" w:cs="Times New Roman"/>
        </w:rPr>
        <w:t xml:space="preserve">. </w:t>
      </w:r>
      <w:r w:rsidRPr="00837B98">
        <w:rPr>
          <w:rFonts w:ascii="Times New Roman" w:hAnsi="Times New Roman" w:cs="Times New Roman"/>
        </w:rPr>
        <w:t xml:space="preserve">After approval, this </w:t>
      </w:r>
      <w:r w:rsidR="007C0A3D">
        <w:rPr>
          <w:rFonts w:ascii="Times New Roman" w:hAnsi="Times New Roman" w:cs="Times New Roman"/>
        </w:rPr>
        <w:t xml:space="preserve">course list is </w:t>
      </w:r>
      <w:r w:rsidRPr="00837B98">
        <w:rPr>
          <w:rFonts w:ascii="Times New Roman" w:hAnsi="Times New Roman" w:cs="Times New Roman"/>
        </w:rPr>
        <w:t>incorporated into their progress report</w:t>
      </w:r>
      <w:r w:rsidR="007C0A3D">
        <w:rPr>
          <w:rFonts w:ascii="Times New Roman" w:hAnsi="Times New Roman" w:cs="Times New Roman"/>
        </w:rPr>
        <w:t xml:space="preserve"> and may only be modified with consent from the student, advisor(s) and DGS</w:t>
      </w:r>
      <w:r w:rsidRPr="00837B98">
        <w:rPr>
          <w:rFonts w:ascii="Times New Roman" w:hAnsi="Times New Roman" w:cs="Times New Roman"/>
        </w:rPr>
        <w:t xml:space="preserve">. </w:t>
      </w:r>
    </w:p>
    <w:p w14:paraId="0764F427" w14:textId="4DD4A1AA" w:rsidR="005C20D7" w:rsidRDefault="00837B98" w:rsidP="00595747">
      <w:pPr>
        <w:rPr>
          <w:rFonts w:ascii="Times New Roman" w:hAnsi="Times New Roman" w:cs="Times New Roman"/>
        </w:rPr>
      </w:pPr>
      <w:r w:rsidRPr="00837B98">
        <w:rPr>
          <w:rFonts w:ascii="Times New Roman" w:hAnsi="Times New Roman" w:cs="Times New Roman"/>
        </w:rPr>
        <w:t xml:space="preserve">Students may design their own fields or select from pre-designed areas (examples below). Each field </w:t>
      </w:r>
      <w:r w:rsidR="007C0A3D">
        <w:rPr>
          <w:rFonts w:ascii="Times New Roman" w:hAnsi="Times New Roman" w:cs="Times New Roman"/>
        </w:rPr>
        <w:t>requires</w:t>
      </w:r>
      <w:r w:rsidRPr="00837B98">
        <w:rPr>
          <w:rFonts w:ascii="Times New Roman" w:hAnsi="Times New Roman" w:cs="Times New Roman"/>
        </w:rPr>
        <w:t xml:space="preserve"> at least eight hours at the 500 level</w:t>
      </w:r>
      <w:r w:rsidR="007C0A3D">
        <w:rPr>
          <w:rFonts w:ascii="Times New Roman" w:hAnsi="Times New Roman" w:cs="Times New Roman"/>
        </w:rPr>
        <w:t>, resulting in recognizable expertise in two coherent areas of study and research. This results in a minimum of 16 hours of 500-level coursework, excluding the core courses, independent study, and thesis credit.</w:t>
      </w:r>
      <w:r w:rsidRPr="00837B98">
        <w:rPr>
          <w:rFonts w:ascii="Times New Roman" w:hAnsi="Times New Roman" w:cs="Times New Roman"/>
        </w:rPr>
        <w:t xml:space="preserve"> Of the 16 hours of field coursework, </w:t>
      </w:r>
      <w:r w:rsidRPr="00293E1C">
        <w:rPr>
          <w:rFonts w:ascii="Times New Roman" w:hAnsi="Times New Roman" w:cs="Times New Roman"/>
        </w:rPr>
        <w:t xml:space="preserve">at least </w:t>
      </w:r>
      <w:r w:rsidR="007C0A3D">
        <w:rPr>
          <w:rFonts w:ascii="Times New Roman" w:hAnsi="Times New Roman" w:cs="Times New Roman"/>
        </w:rPr>
        <w:t>8</w:t>
      </w:r>
      <w:r w:rsidRPr="00293E1C">
        <w:rPr>
          <w:rFonts w:ascii="Times New Roman" w:hAnsi="Times New Roman" w:cs="Times New Roman"/>
        </w:rPr>
        <w:t xml:space="preserve"> hours must be ACE courses.</w:t>
      </w:r>
      <w:r w:rsidRPr="00837B98">
        <w:rPr>
          <w:rFonts w:ascii="Times New Roman" w:hAnsi="Times New Roman" w:cs="Times New Roman"/>
        </w:rPr>
        <w:t xml:space="preserve"> Below are some examples of Ph.D. specialization fields and potential courses (not an exhaustive list of potential fields or courses; course offerings vary by semester). </w:t>
      </w:r>
    </w:p>
    <w:p w14:paraId="0F8B6B51" w14:textId="51027DB8" w:rsidR="00F37E9A" w:rsidRDefault="00F37E9A" w:rsidP="00F37E9A">
      <w:pPr>
        <w:pStyle w:val="ListParagraph"/>
        <w:numPr>
          <w:ilvl w:val="0"/>
          <w:numId w:val="2"/>
        </w:numPr>
        <w:rPr>
          <w:rFonts w:ascii="Times New Roman" w:hAnsi="Times New Roman" w:cs="Times New Roman"/>
          <w:i/>
          <w:iCs/>
        </w:rPr>
      </w:pPr>
      <w:r w:rsidRPr="00F37E9A">
        <w:rPr>
          <w:rFonts w:ascii="Times New Roman" w:hAnsi="Times New Roman" w:cs="Times New Roman"/>
          <w:i/>
          <w:iCs/>
        </w:rPr>
        <w:t xml:space="preserve">Agricultural Economics (Markets, Finance, and Price Analysis) </w:t>
      </w:r>
    </w:p>
    <w:p w14:paraId="372061B9" w14:textId="597D7B72" w:rsidR="00F37E9A" w:rsidRPr="00F37E9A" w:rsidRDefault="00F37E9A" w:rsidP="00F37E9A">
      <w:pPr>
        <w:pStyle w:val="ListParagraph"/>
        <w:numPr>
          <w:ilvl w:val="1"/>
          <w:numId w:val="2"/>
        </w:numPr>
        <w:rPr>
          <w:rFonts w:ascii="Times New Roman" w:hAnsi="Times New Roman" w:cs="Times New Roman"/>
          <w:i/>
          <w:iCs/>
        </w:rPr>
      </w:pPr>
      <w:r>
        <w:rPr>
          <w:rFonts w:ascii="Times New Roman" w:hAnsi="Times New Roman" w:cs="Times New Roman"/>
        </w:rPr>
        <w:t xml:space="preserve">ACE 527 – Advanced Price Analysis, 4 hours </w:t>
      </w:r>
    </w:p>
    <w:p w14:paraId="15A1F44F" w14:textId="63AA5422" w:rsidR="00F37E9A" w:rsidRPr="00F37E9A" w:rsidRDefault="00F37E9A" w:rsidP="00F37E9A">
      <w:pPr>
        <w:pStyle w:val="ListParagraph"/>
        <w:numPr>
          <w:ilvl w:val="1"/>
          <w:numId w:val="2"/>
        </w:numPr>
        <w:rPr>
          <w:rFonts w:ascii="Times New Roman" w:hAnsi="Times New Roman" w:cs="Times New Roman"/>
          <w:i/>
          <w:iCs/>
        </w:rPr>
      </w:pPr>
      <w:r>
        <w:rPr>
          <w:rFonts w:ascii="Times New Roman" w:hAnsi="Times New Roman" w:cs="Times New Roman"/>
        </w:rPr>
        <w:t>ACE 528 – Research in Futures Markets, 4 hours</w:t>
      </w:r>
    </w:p>
    <w:p w14:paraId="498C8D38" w14:textId="34D2CE35" w:rsidR="00F37E9A" w:rsidRPr="00F37E9A" w:rsidRDefault="00F37E9A" w:rsidP="00F37E9A">
      <w:pPr>
        <w:pStyle w:val="ListParagraph"/>
        <w:numPr>
          <w:ilvl w:val="1"/>
          <w:numId w:val="2"/>
        </w:numPr>
        <w:rPr>
          <w:rFonts w:ascii="Times New Roman" w:hAnsi="Times New Roman" w:cs="Times New Roman"/>
          <w:i/>
          <w:iCs/>
        </w:rPr>
      </w:pPr>
      <w:r>
        <w:rPr>
          <w:rFonts w:ascii="Times New Roman" w:hAnsi="Times New Roman" w:cs="Times New Roman"/>
        </w:rPr>
        <w:t>ACE 542 – Advanced Agricultural Finance, 4 hours</w:t>
      </w:r>
    </w:p>
    <w:p w14:paraId="53C1B9C1" w14:textId="383D2B14" w:rsidR="00F37E9A" w:rsidRDefault="00F37E9A" w:rsidP="00F37E9A">
      <w:pPr>
        <w:pStyle w:val="ListParagraph"/>
        <w:numPr>
          <w:ilvl w:val="0"/>
          <w:numId w:val="2"/>
        </w:numPr>
        <w:rPr>
          <w:rFonts w:ascii="Times New Roman" w:hAnsi="Times New Roman" w:cs="Times New Roman"/>
          <w:i/>
          <w:iCs/>
        </w:rPr>
      </w:pPr>
      <w:r>
        <w:rPr>
          <w:rFonts w:ascii="Times New Roman" w:hAnsi="Times New Roman" w:cs="Times New Roman"/>
          <w:i/>
          <w:iCs/>
        </w:rPr>
        <w:t xml:space="preserve">Consumer and Household Economics </w:t>
      </w:r>
    </w:p>
    <w:p w14:paraId="2F8F3854" w14:textId="71313D15" w:rsidR="00F37E9A" w:rsidRPr="0045251B" w:rsidRDefault="00F37E9A" w:rsidP="00F37E9A">
      <w:pPr>
        <w:pStyle w:val="ListParagraph"/>
        <w:numPr>
          <w:ilvl w:val="1"/>
          <w:numId w:val="2"/>
        </w:numPr>
        <w:rPr>
          <w:rFonts w:ascii="Times New Roman" w:hAnsi="Times New Roman" w:cs="Times New Roman"/>
          <w:i/>
          <w:iCs/>
        </w:rPr>
      </w:pPr>
      <w:r>
        <w:rPr>
          <w:rFonts w:ascii="Times New Roman" w:hAnsi="Times New Roman" w:cs="Times New Roman"/>
        </w:rPr>
        <w:t xml:space="preserve">ACE 571 – Household Economics, 2 hours </w:t>
      </w:r>
    </w:p>
    <w:p w14:paraId="75770105" w14:textId="021CAE7B" w:rsidR="0045251B" w:rsidRDefault="0045251B" w:rsidP="0045251B">
      <w:pPr>
        <w:pStyle w:val="ListParagraph"/>
        <w:numPr>
          <w:ilvl w:val="0"/>
          <w:numId w:val="2"/>
        </w:numPr>
        <w:rPr>
          <w:rFonts w:ascii="Times New Roman" w:hAnsi="Times New Roman" w:cs="Times New Roman"/>
          <w:i/>
          <w:iCs/>
        </w:rPr>
      </w:pPr>
      <w:r>
        <w:rPr>
          <w:rFonts w:ascii="Times New Roman" w:hAnsi="Times New Roman" w:cs="Times New Roman"/>
          <w:i/>
          <w:iCs/>
        </w:rPr>
        <w:t xml:space="preserve">International, Policy, and Development Economics </w:t>
      </w:r>
    </w:p>
    <w:p w14:paraId="39694597" w14:textId="2F987104" w:rsidR="0045251B" w:rsidRPr="0045251B" w:rsidRDefault="0045251B" w:rsidP="0045251B">
      <w:pPr>
        <w:pStyle w:val="ListParagraph"/>
        <w:numPr>
          <w:ilvl w:val="1"/>
          <w:numId w:val="2"/>
        </w:numPr>
        <w:rPr>
          <w:rFonts w:ascii="Times New Roman" w:hAnsi="Times New Roman" w:cs="Times New Roman"/>
          <w:i/>
          <w:iCs/>
        </w:rPr>
      </w:pPr>
      <w:r>
        <w:rPr>
          <w:rFonts w:ascii="Times New Roman" w:hAnsi="Times New Roman" w:cs="Times New Roman"/>
        </w:rPr>
        <w:t xml:space="preserve">ACE 557 – Food, Poverty, and Development, 2 hours </w:t>
      </w:r>
    </w:p>
    <w:p w14:paraId="2295C3AF" w14:textId="68CE79E6" w:rsidR="0045251B" w:rsidRPr="0045251B" w:rsidRDefault="0045251B" w:rsidP="0045251B">
      <w:pPr>
        <w:pStyle w:val="ListParagraph"/>
        <w:numPr>
          <w:ilvl w:val="1"/>
          <w:numId w:val="2"/>
        </w:numPr>
        <w:rPr>
          <w:rFonts w:ascii="Times New Roman" w:hAnsi="Times New Roman" w:cs="Times New Roman"/>
          <w:i/>
          <w:iCs/>
        </w:rPr>
      </w:pPr>
      <w:r>
        <w:rPr>
          <w:rFonts w:ascii="Times New Roman" w:hAnsi="Times New Roman" w:cs="Times New Roman"/>
        </w:rPr>
        <w:t>ACE 559 – Food, Trade, and Development, 2 hours</w:t>
      </w:r>
    </w:p>
    <w:p w14:paraId="031D52D9" w14:textId="256076DA" w:rsidR="0045251B" w:rsidRDefault="00EB55BA" w:rsidP="0045251B">
      <w:pPr>
        <w:pStyle w:val="ListParagraph"/>
        <w:numPr>
          <w:ilvl w:val="0"/>
          <w:numId w:val="2"/>
        </w:numPr>
        <w:rPr>
          <w:rFonts w:ascii="Times New Roman" w:hAnsi="Times New Roman" w:cs="Times New Roman"/>
          <w:i/>
          <w:iCs/>
        </w:rPr>
      </w:pPr>
      <w:r>
        <w:rPr>
          <w:rFonts w:ascii="Times New Roman" w:hAnsi="Times New Roman" w:cs="Times New Roman"/>
          <w:i/>
          <w:iCs/>
        </w:rPr>
        <w:t xml:space="preserve">Natural Resources and Environmental Economics </w:t>
      </w:r>
    </w:p>
    <w:p w14:paraId="53F6FB8C" w14:textId="6548318B" w:rsidR="00EB55BA" w:rsidRPr="00EB55BA" w:rsidRDefault="00EB55BA" w:rsidP="00EB55BA">
      <w:pPr>
        <w:pStyle w:val="ListParagraph"/>
        <w:numPr>
          <w:ilvl w:val="1"/>
          <w:numId w:val="2"/>
        </w:numPr>
        <w:rPr>
          <w:rFonts w:ascii="Times New Roman" w:hAnsi="Times New Roman" w:cs="Times New Roman"/>
          <w:i/>
          <w:iCs/>
        </w:rPr>
      </w:pPr>
      <w:r>
        <w:rPr>
          <w:rFonts w:ascii="Times New Roman" w:hAnsi="Times New Roman" w:cs="Times New Roman"/>
        </w:rPr>
        <w:t xml:space="preserve">ACE 510 – Advanced Natural Resource Economics, 4 hours </w:t>
      </w:r>
    </w:p>
    <w:p w14:paraId="5C6C05B5" w14:textId="090186A6" w:rsidR="00EB55BA" w:rsidRPr="00EB55BA" w:rsidRDefault="00EB55BA" w:rsidP="00EB55BA">
      <w:pPr>
        <w:pStyle w:val="ListParagraph"/>
        <w:numPr>
          <w:ilvl w:val="1"/>
          <w:numId w:val="2"/>
        </w:numPr>
        <w:rPr>
          <w:rFonts w:ascii="Times New Roman" w:hAnsi="Times New Roman" w:cs="Times New Roman"/>
          <w:i/>
          <w:iCs/>
        </w:rPr>
      </w:pPr>
      <w:r>
        <w:rPr>
          <w:rFonts w:ascii="Times New Roman" w:hAnsi="Times New Roman" w:cs="Times New Roman"/>
        </w:rPr>
        <w:t xml:space="preserve">ACE 516 – Environmental Economics, 4 hours </w:t>
      </w:r>
    </w:p>
    <w:p w14:paraId="35EEDC69" w14:textId="0DD1DE1C" w:rsidR="00EB55BA" w:rsidRDefault="00EB55BA" w:rsidP="00EB55BA">
      <w:pPr>
        <w:pStyle w:val="ListParagraph"/>
        <w:numPr>
          <w:ilvl w:val="0"/>
          <w:numId w:val="2"/>
        </w:numPr>
        <w:rPr>
          <w:rFonts w:ascii="Times New Roman" w:hAnsi="Times New Roman" w:cs="Times New Roman"/>
          <w:i/>
          <w:iCs/>
        </w:rPr>
      </w:pPr>
      <w:r>
        <w:rPr>
          <w:rFonts w:ascii="Times New Roman" w:hAnsi="Times New Roman" w:cs="Times New Roman"/>
          <w:i/>
          <w:iCs/>
        </w:rPr>
        <w:t xml:space="preserve">Regional Economics and Public Policy </w:t>
      </w:r>
    </w:p>
    <w:p w14:paraId="5D6782D2" w14:textId="509D9919" w:rsidR="00EB55BA" w:rsidRPr="00EB55BA" w:rsidRDefault="00EB55BA" w:rsidP="00EB55BA">
      <w:pPr>
        <w:pStyle w:val="ListParagraph"/>
        <w:numPr>
          <w:ilvl w:val="1"/>
          <w:numId w:val="2"/>
        </w:numPr>
        <w:rPr>
          <w:rFonts w:ascii="Times New Roman" w:hAnsi="Times New Roman" w:cs="Times New Roman"/>
          <w:i/>
          <w:iCs/>
        </w:rPr>
      </w:pPr>
      <w:r>
        <w:rPr>
          <w:rFonts w:ascii="Times New Roman" w:hAnsi="Times New Roman" w:cs="Times New Roman"/>
        </w:rPr>
        <w:lastRenderedPageBreak/>
        <w:t xml:space="preserve">ACE 532 – Network Econometrics and Supply Chain Analysis, 4 hours </w:t>
      </w:r>
    </w:p>
    <w:p w14:paraId="31E15AC6" w14:textId="43EAE7F2" w:rsidR="00EB55BA" w:rsidRDefault="00EB55BA" w:rsidP="00EB55BA">
      <w:pPr>
        <w:pStyle w:val="ListParagraph"/>
        <w:numPr>
          <w:ilvl w:val="0"/>
          <w:numId w:val="2"/>
        </w:numPr>
        <w:rPr>
          <w:rFonts w:ascii="Times New Roman" w:hAnsi="Times New Roman" w:cs="Times New Roman"/>
          <w:i/>
          <w:iCs/>
        </w:rPr>
      </w:pPr>
      <w:r>
        <w:rPr>
          <w:rFonts w:ascii="Times New Roman" w:hAnsi="Times New Roman" w:cs="Times New Roman"/>
          <w:i/>
          <w:iCs/>
        </w:rPr>
        <w:t xml:space="preserve">Quantitative Methods </w:t>
      </w:r>
    </w:p>
    <w:p w14:paraId="5F77A3B7" w14:textId="31324122" w:rsidR="00EB55BA" w:rsidRPr="00EB55BA" w:rsidRDefault="00EB55BA" w:rsidP="00EB55BA">
      <w:pPr>
        <w:pStyle w:val="ListParagraph"/>
        <w:numPr>
          <w:ilvl w:val="1"/>
          <w:numId w:val="2"/>
        </w:numPr>
        <w:rPr>
          <w:rFonts w:ascii="Times New Roman" w:hAnsi="Times New Roman" w:cs="Times New Roman"/>
          <w:i/>
          <w:iCs/>
        </w:rPr>
      </w:pPr>
      <w:r>
        <w:rPr>
          <w:rFonts w:ascii="Times New Roman" w:hAnsi="Times New Roman" w:cs="Times New Roman"/>
        </w:rPr>
        <w:t xml:space="preserve">ACE 520 – Time Series Econometrics for Price Analysis, 4 hours </w:t>
      </w:r>
    </w:p>
    <w:p w14:paraId="4F9EAE85" w14:textId="0FADFC76" w:rsidR="00EB55BA" w:rsidRPr="00EB55BA" w:rsidRDefault="00EB55BA" w:rsidP="00EB55BA">
      <w:pPr>
        <w:pStyle w:val="ListParagraph"/>
        <w:numPr>
          <w:ilvl w:val="1"/>
          <w:numId w:val="2"/>
        </w:numPr>
        <w:rPr>
          <w:rFonts w:ascii="Times New Roman" w:hAnsi="Times New Roman" w:cs="Times New Roman"/>
          <w:i/>
          <w:iCs/>
        </w:rPr>
      </w:pPr>
      <w:r>
        <w:rPr>
          <w:rFonts w:ascii="Times New Roman" w:hAnsi="Times New Roman" w:cs="Times New Roman"/>
        </w:rPr>
        <w:t>ACE 531 – Impact Evaluation, 2 hours</w:t>
      </w:r>
    </w:p>
    <w:p w14:paraId="3EF77066" w14:textId="47AEF07E" w:rsidR="00EB55BA" w:rsidRPr="00EB55BA" w:rsidRDefault="00EB55BA" w:rsidP="00EB55BA">
      <w:pPr>
        <w:pStyle w:val="ListParagraph"/>
        <w:numPr>
          <w:ilvl w:val="1"/>
          <w:numId w:val="2"/>
        </w:numPr>
        <w:rPr>
          <w:rFonts w:ascii="Times New Roman" w:hAnsi="Times New Roman" w:cs="Times New Roman"/>
          <w:i/>
          <w:iCs/>
        </w:rPr>
      </w:pPr>
      <w:r>
        <w:rPr>
          <w:rFonts w:ascii="Times New Roman" w:hAnsi="Times New Roman" w:cs="Times New Roman"/>
        </w:rPr>
        <w:t xml:space="preserve">ACE 532 – Network Econometrics and Supply Chain Analysis, 4 hours </w:t>
      </w:r>
    </w:p>
    <w:p w14:paraId="28CA10CC" w14:textId="5DE5CA53" w:rsidR="00EB55BA" w:rsidRPr="00EB55BA" w:rsidRDefault="00EB55BA" w:rsidP="00EB55BA">
      <w:pPr>
        <w:pStyle w:val="ListParagraph"/>
        <w:numPr>
          <w:ilvl w:val="1"/>
          <w:numId w:val="2"/>
        </w:numPr>
        <w:rPr>
          <w:rFonts w:ascii="Times New Roman" w:hAnsi="Times New Roman" w:cs="Times New Roman"/>
          <w:i/>
          <w:iCs/>
        </w:rPr>
      </w:pPr>
      <w:r>
        <w:rPr>
          <w:rFonts w:ascii="Times New Roman" w:hAnsi="Times New Roman" w:cs="Times New Roman"/>
        </w:rPr>
        <w:t xml:space="preserve">ACE 592 </w:t>
      </w:r>
    </w:p>
    <w:p w14:paraId="4A897827" w14:textId="480B7A04" w:rsidR="00EB55BA" w:rsidRPr="00EB55BA" w:rsidRDefault="00EB55BA" w:rsidP="00EB55BA">
      <w:pPr>
        <w:pStyle w:val="ListParagraph"/>
        <w:numPr>
          <w:ilvl w:val="2"/>
          <w:numId w:val="2"/>
        </w:numPr>
        <w:rPr>
          <w:rFonts w:ascii="Times New Roman" w:hAnsi="Times New Roman" w:cs="Times New Roman"/>
          <w:i/>
          <w:iCs/>
        </w:rPr>
      </w:pPr>
      <w:r>
        <w:rPr>
          <w:rFonts w:ascii="Times New Roman" w:hAnsi="Times New Roman" w:cs="Times New Roman"/>
        </w:rPr>
        <w:t xml:space="preserve">(SAE) – Data Science for Applied Economics, 4 hours </w:t>
      </w:r>
    </w:p>
    <w:p w14:paraId="0043C75A" w14:textId="160CAACD" w:rsidR="00EB55BA" w:rsidRPr="00EB55BA" w:rsidRDefault="00EB55BA" w:rsidP="00EB55BA">
      <w:pPr>
        <w:pStyle w:val="ListParagraph"/>
        <w:numPr>
          <w:ilvl w:val="2"/>
          <w:numId w:val="2"/>
        </w:numPr>
        <w:rPr>
          <w:rFonts w:ascii="Times New Roman" w:hAnsi="Times New Roman" w:cs="Times New Roman"/>
          <w:i/>
          <w:iCs/>
        </w:rPr>
      </w:pPr>
      <w:r>
        <w:rPr>
          <w:rFonts w:ascii="Times New Roman" w:hAnsi="Times New Roman" w:cs="Times New Roman"/>
        </w:rPr>
        <w:t xml:space="preserve">(EV) – Environmental Valuation, 4 hours </w:t>
      </w:r>
    </w:p>
    <w:p w14:paraId="6CF04211" w14:textId="516805BA" w:rsidR="00EB55BA" w:rsidRPr="00EB55BA" w:rsidRDefault="00EB55BA" w:rsidP="00EB55BA">
      <w:pPr>
        <w:pStyle w:val="ListParagraph"/>
        <w:numPr>
          <w:ilvl w:val="2"/>
          <w:numId w:val="2"/>
        </w:numPr>
        <w:rPr>
          <w:rFonts w:ascii="Times New Roman" w:hAnsi="Times New Roman" w:cs="Times New Roman"/>
          <w:i/>
          <w:iCs/>
        </w:rPr>
      </w:pPr>
      <w:r>
        <w:rPr>
          <w:rFonts w:ascii="Times New Roman" w:hAnsi="Times New Roman" w:cs="Times New Roman"/>
        </w:rPr>
        <w:t xml:space="preserve">(EM) – Empirical Methods </w:t>
      </w:r>
    </w:p>
    <w:p w14:paraId="75A690B8" w14:textId="437CDC8F" w:rsidR="00EB55BA" w:rsidRDefault="002B5306" w:rsidP="00EB55BA">
      <w:pPr>
        <w:rPr>
          <w:rFonts w:ascii="Times New Roman" w:hAnsi="Times New Roman" w:cs="Times New Roman"/>
          <w:b/>
          <w:bCs/>
          <w:u w:val="single"/>
        </w:rPr>
      </w:pPr>
      <w:r>
        <w:rPr>
          <w:rFonts w:ascii="Times New Roman" w:hAnsi="Times New Roman" w:cs="Times New Roman"/>
          <w:b/>
          <w:bCs/>
          <w:u w:val="single"/>
        </w:rPr>
        <w:t xml:space="preserve">Requirements for Continuation in the Ph.D. Program </w:t>
      </w:r>
    </w:p>
    <w:p w14:paraId="5F04C261" w14:textId="7E56B851" w:rsidR="002B5306" w:rsidRPr="00AE65B7" w:rsidRDefault="002B5306" w:rsidP="001D699F">
      <w:pPr>
        <w:pStyle w:val="Heading2"/>
      </w:pPr>
      <w:bookmarkStart w:id="15" w:name="_Toc209621154"/>
      <w:r w:rsidRPr="00AE65B7">
        <w:t>Written Core Examination</w:t>
      </w:r>
      <w:bookmarkEnd w:id="15"/>
      <w:r w:rsidRPr="00AE65B7">
        <w:t xml:space="preserve"> </w:t>
      </w:r>
    </w:p>
    <w:p w14:paraId="55D78C04" w14:textId="7D779F68" w:rsidR="00325BEE" w:rsidRPr="00325BEE" w:rsidRDefault="00325BEE" w:rsidP="00325BEE">
      <w:pPr>
        <w:rPr>
          <w:rFonts w:ascii="Times New Roman" w:hAnsi="Times New Roman" w:cs="Times New Roman"/>
        </w:rPr>
      </w:pPr>
      <w:r w:rsidRPr="00325BEE">
        <w:rPr>
          <w:rFonts w:ascii="Times New Roman" w:hAnsi="Times New Roman" w:cs="Times New Roman"/>
        </w:rPr>
        <w:t xml:space="preserve">Ph.D. students </w:t>
      </w:r>
      <w:r w:rsidR="00AE6383">
        <w:rPr>
          <w:rFonts w:ascii="Times New Roman" w:hAnsi="Times New Roman" w:cs="Times New Roman"/>
        </w:rPr>
        <w:t>must</w:t>
      </w:r>
      <w:r w:rsidRPr="00325BEE">
        <w:rPr>
          <w:rFonts w:ascii="Times New Roman" w:hAnsi="Times New Roman" w:cs="Times New Roman"/>
        </w:rPr>
        <w:t xml:space="preserve"> pass a written core examination</w:t>
      </w:r>
      <w:r w:rsidR="00807C3A">
        <w:rPr>
          <w:rFonts w:ascii="Times New Roman" w:hAnsi="Times New Roman" w:cs="Times New Roman"/>
        </w:rPr>
        <w:t xml:space="preserve"> d</w:t>
      </w:r>
      <w:r w:rsidRPr="00AE6383">
        <w:rPr>
          <w:rFonts w:ascii="Times New Roman" w:hAnsi="Times New Roman" w:cs="Times New Roman"/>
        </w:rPr>
        <w:t>uring</w:t>
      </w:r>
      <w:r w:rsidRPr="00325BEE">
        <w:rPr>
          <w:rFonts w:ascii="Times New Roman" w:hAnsi="Times New Roman" w:cs="Times New Roman"/>
        </w:rPr>
        <w:t xml:space="preserve"> the summer after completi</w:t>
      </w:r>
      <w:r w:rsidR="00AE6383">
        <w:rPr>
          <w:rFonts w:ascii="Times New Roman" w:hAnsi="Times New Roman" w:cs="Times New Roman"/>
        </w:rPr>
        <w:t>ng</w:t>
      </w:r>
      <w:r w:rsidRPr="00325BEE">
        <w:rPr>
          <w:rFonts w:ascii="Times New Roman" w:hAnsi="Times New Roman" w:cs="Times New Roman"/>
        </w:rPr>
        <w:t xml:space="preserve"> core courses. Th</w:t>
      </w:r>
      <w:r w:rsidR="00AE6383">
        <w:rPr>
          <w:rFonts w:ascii="Times New Roman" w:hAnsi="Times New Roman" w:cs="Times New Roman"/>
        </w:rPr>
        <w:t>e</w:t>
      </w:r>
      <w:r w:rsidRPr="00325BEE">
        <w:rPr>
          <w:rFonts w:ascii="Times New Roman" w:hAnsi="Times New Roman" w:cs="Times New Roman"/>
        </w:rPr>
        <w:t xml:space="preserve"> examination </w:t>
      </w:r>
      <w:r w:rsidR="00AE6383">
        <w:rPr>
          <w:rFonts w:ascii="Times New Roman" w:hAnsi="Times New Roman" w:cs="Times New Roman"/>
        </w:rPr>
        <w:t xml:space="preserve">covers materials from </w:t>
      </w:r>
      <w:r w:rsidRPr="00325BEE">
        <w:rPr>
          <w:rFonts w:ascii="Times New Roman" w:hAnsi="Times New Roman" w:cs="Times New Roman"/>
        </w:rPr>
        <w:t>ACE 501, 503, 504, and 505</w:t>
      </w:r>
      <w:r w:rsidR="00AE6383">
        <w:rPr>
          <w:rFonts w:ascii="Times New Roman" w:hAnsi="Times New Roman" w:cs="Times New Roman"/>
        </w:rPr>
        <w:t xml:space="preserve">, requiring students </w:t>
      </w:r>
      <w:r w:rsidRPr="00325BEE">
        <w:rPr>
          <w:rFonts w:ascii="Times New Roman" w:hAnsi="Times New Roman" w:cs="Times New Roman"/>
        </w:rPr>
        <w:t xml:space="preserve">to integrate theory and analytical tools to analyze problems or concepts. Understanding of ECON 532 and ECON 535 may be required to complete the exam. The examination must be taken within two years of Ph.D. program </w:t>
      </w:r>
      <w:r w:rsidR="00AE6383">
        <w:rPr>
          <w:rFonts w:ascii="Times New Roman" w:hAnsi="Times New Roman" w:cs="Times New Roman"/>
        </w:rPr>
        <w:t xml:space="preserve">entry </w:t>
      </w:r>
      <w:r w:rsidRPr="00325BEE">
        <w:rPr>
          <w:rFonts w:ascii="Times New Roman" w:hAnsi="Times New Roman" w:cs="Times New Roman"/>
        </w:rPr>
        <w:t>unless a request for an extension is approved by a student’s advisor(s) and the DGS</w:t>
      </w:r>
      <w:r w:rsidR="00AE6383">
        <w:rPr>
          <w:rFonts w:ascii="Times New Roman" w:hAnsi="Times New Roman" w:cs="Times New Roman"/>
        </w:rPr>
        <w:t xml:space="preserve"> via </w:t>
      </w:r>
      <w:proofErr w:type="spellStart"/>
      <w:r w:rsidR="00AE6383">
        <w:rPr>
          <w:rFonts w:ascii="Times New Roman" w:hAnsi="Times New Roman" w:cs="Times New Roman"/>
        </w:rPr>
        <w:t>GPCo</w:t>
      </w:r>
      <w:proofErr w:type="spellEnd"/>
      <w:r w:rsidR="00AE6383">
        <w:rPr>
          <w:rFonts w:ascii="Times New Roman" w:hAnsi="Times New Roman" w:cs="Times New Roman"/>
        </w:rPr>
        <w:t xml:space="preserve">. </w:t>
      </w:r>
      <w:r w:rsidRPr="00325BEE">
        <w:rPr>
          <w:rFonts w:ascii="Times New Roman" w:hAnsi="Times New Roman" w:cs="Times New Roman"/>
        </w:rPr>
        <w:t xml:space="preserve"> </w:t>
      </w:r>
    </w:p>
    <w:p w14:paraId="49234D45" w14:textId="1B0E3188" w:rsidR="00325BEE" w:rsidRPr="00325BEE" w:rsidRDefault="00C54654" w:rsidP="00325BEE">
      <w:pPr>
        <w:rPr>
          <w:rFonts w:ascii="Times New Roman" w:hAnsi="Times New Roman" w:cs="Times New Roman"/>
        </w:rPr>
      </w:pPr>
      <w:r>
        <w:rPr>
          <w:rFonts w:ascii="Times New Roman" w:hAnsi="Times New Roman" w:cs="Times New Roman"/>
        </w:rPr>
        <w:t>DGS appoints the</w:t>
      </w:r>
      <w:r w:rsidR="00325BEE" w:rsidRPr="00325BEE">
        <w:rPr>
          <w:rFonts w:ascii="Times New Roman" w:hAnsi="Times New Roman" w:cs="Times New Roman"/>
        </w:rPr>
        <w:t xml:space="preserve"> examining committee. The committee normally consists of the faculty who instruct the four ACE core courses (ACE 501, 503, 504, and 505), one additional faculty member, and the DGS as an ex-officio member.</w:t>
      </w:r>
    </w:p>
    <w:p w14:paraId="6A582568" w14:textId="77777777" w:rsidR="00325BEE" w:rsidRPr="00325BEE" w:rsidRDefault="00325BEE" w:rsidP="00325BEE">
      <w:pPr>
        <w:rPr>
          <w:rFonts w:ascii="Times New Roman" w:hAnsi="Times New Roman" w:cs="Times New Roman"/>
        </w:rPr>
      </w:pPr>
      <w:r w:rsidRPr="00325BEE">
        <w:rPr>
          <w:rFonts w:ascii="Times New Roman" w:hAnsi="Times New Roman" w:cs="Times New Roman"/>
        </w:rPr>
        <w:t>The chair of the examining committee reports the results of the examination to students by email within two weeks of the examination copying the students’ advisor(s), Graduate Program Coordinator, and the DGS to the email. The grading is “pass” or “fail,” although additional qualitative remarks, such as “high distinction” that represent a consensus of the examining committee may be included. A copy of the examination and answers becomes part of students’ departmental academic file.</w:t>
      </w:r>
    </w:p>
    <w:p w14:paraId="5F94EA97" w14:textId="69D2B3BD" w:rsidR="00325BEE" w:rsidRDefault="00AA6441" w:rsidP="00325BEE">
      <w:pPr>
        <w:rPr>
          <w:rFonts w:ascii="Times New Roman" w:hAnsi="Times New Roman" w:cs="Times New Roman"/>
        </w:rPr>
      </w:pPr>
      <w:r>
        <w:rPr>
          <w:rFonts w:ascii="Times New Roman" w:hAnsi="Times New Roman" w:cs="Times New Roman"/>
        </w:rPr>
        <w:t xml:space="preserve">Students who fail may take a January </w:t>
      </w:r>
      <w:r w:rsidR="00325BEE" w:rsidRPr="00325BEE">
        <w:rPr>
          <w:rFonts w:ascii="Times New Roman" w:hAnsi="Times New Roman" w:cs="Times New Roman"/>
        </w:rPr>
        <w:t xml:space="preserve">make-up examination graded by the first day of the following spring semester. </w:t>
      </w:r>
      <w:r>
        <w:rPr>
          <w:rFonts w:ascii="Times New Roman" w:hAnsi="Times New Roman" w:cs="Times New Roman"/>
        </w:rPr>
        <w:t xml:space="preserve">Students cannot register for classes after the second attempt until results are reported. Failing twice or missing a scheduled make-up results in dismissal from the doctoral program. Make-up requests must be emailed to </w:t>
      </w:r>
      <w:hyperlink r:id="rId25" w:history="1">
        <w:proofErr w:type="spellStart"/>
        <w:r w:rsidRPr="00AA6441">
          <w:rPr>
            <w:rStyle w:val="Hyperlink"/>
            <w:rFonts w:ascii="Times New Roman" w:hAnsi="Times New Roman" w:cs="Times New Roman"/>
            <w:color w:val="0F9ED5" w:themeColor="accent4"/>
          </w:rPr>
          <w:t>GPCo</w:t>
        </w:r>
        <w:proofErr w:type="spellEnd"/>
      </w:hyperlink>
      <w:r>
        <w:rPr>
          <w:rFonts w:ascii="Times New Roman" w:hAnsi="Times New Roman" w:cs="Times New Roman"/>
        </w:rPr>
        <w:t xml:space="preserve">, copying their advisor(s) and DGS. These requests are scrutinized and decided case-by-case. </w:t>
      </w:r>
      <w:r w:rsidR="00325BEE" w:rsidRPr="00325BEE">
        <w:rPr>
          <w:rFonts w:ascii="Times New Roman" w:hAnsi="Times New Roman" w:cs="Times New Roman"/>
        </w:rPr>
        <w:t>Students failing the core exam may be eligible to receive the non-thesis M.S. degree based on coursework.</w:t>
      </w:r>
    </w:p>
    <w:p w14:paraId="65D7ED3C" w14:textId="0DA5B1C4" w:rsidR="001D79D5" w:rsidRDefault="00325BEE" w:rsidP="00325BEE">
      <w:pPr>
        <w:rPr>
          <w:rFonts w:ascii="Times New Roman" w:hAnsi="Times New Roman" w:cs="Times New Roman"/>
          <w:b/>
          <w:bCs/>
          <w:i/>
          <w:iCs/>
        </w:rPr>
      </w:pPr>
      <w:bookmarkStart w:id="16" w:name="_Toc209621155"/>
      <w:r w:rsidRPr="001D699F">
        <w:rPr>
          <w:rStyle w:val="Heading2Char"/>
        </w:rPr>
        <w:t>Research Paper</w:t>
      </w:r>
      <w:bookmarkEnd w:id="16"/>
      <w:r w:rsidRPr="00AE65B7">
        <w:rPr>
          <w:rFonts w:ascii="Times New Roman" w:hAnsi="Times New Roman" w:cs="Times New Roman"/>
          <w:b/>
          <w:bCs/>
          <w:i/>
          <w:iCs/>
        </w:rPr>
        <w:t xml:space="preserve"> </w:t>
      </w:r>
    </w:p>
    <w:p w14:paraId="25F414F4" w14:textId="77B7EBA4" w:rsidR="00325BEE" w:rsidRPr="00AE65B7" w:rsidRDefault="00325BEE" w:rsidP="00325BEE">
      <w:pPr>
        <w:rPr>
          <w:rFonts w:ascii="Times New Roman" w:hAnsi="Times New Roman" w:cs="Times New Roman"/>
          <w:b/>
          <w:bCs/>
          <w:i/>
          <w:iCs/>
        </w:rPr>
      </w:pPr>
      <w:r w:rsidRPr="00AE65B7">
        <w:rPr>
          <w:rFonts w:ascii="Times New Roman" w:hAnsi="Times New Roman" w:cs="Times New Roman"/>
          <w:b/>
          <w:bCs/>
          <w:i/>
          <w:iCs/>
        </w:rPr>
        <w:t xml:space="preserve">Purpose </w:t>
      </w:r>
    </w:p>
    <w:p w14:paraId="1B5A926F" w14:textId="26AF29E2" w:rsidR="00624F3A" w:rsidRPr="00325BEE" w:rsidRDefault="00325BEE" w:rsidP="00325BEE">
      <w:pPr>
        <w:rPr>
          <w:rFonts w:ascii="Times New Roman" w:hAnsi="Times New Roman" w:cs="Times New Roman"/>
        </w:rPr>
      </w:pPr>
      <w:r w:rsidRPr="00325BEE">
        <w:rPr>
          <w:rFonts w:ascii="Times New Roman" w:hAnsi="Times New Roman" w:cs="Times New Roman"/>
        </w:rPr>
        <w:lastRenderedPageBreak/>
        <w:t>The research paper requirement is designed to develop and evaluate student’s</w:t>
      </w:r>
      <w:r w:rsidR="00A63205">
        <w:rPr>
          <w:rFonts w:ascii="Times New Roman" w:hAnsi="Times New Roman" w:cs="Times New Roman"/>
        </w:rPr>
        <w:t>’</w:t>
      </w:r>
      <w:r w:rsidRPr="00325BEE">
        <w:rPr>
          <w:rFonts w:ascii="Times New Roman" w:hAnsi="Times New Roman" w:cs="Times New Roman"/>
        </w:rPr>
        <w:t xml:space="preserve"> ability to conduct and communicate original, independent research </w:t>
      </w:r>
      <w:r w:rsidR="00A63205">
        <w:rPr>
          <w:rFonts w:ascii="Times New Roman" w:hAnsi="Times New Roman" w:cs="Times New Roman"/>
        </w:rPr>
        <w:t xml:space="preserve">suitable </w:t>
      </w:r>
      <w:r w:rsidRPr="00325BEE">
        <w:rPr>
          <w:rFonts w:ascii="Times New Roman" w:hAnsi="Times New Roman" w:cs="Times New Roman"/>
        </w:rPr>
        <w:t>for scholarly publication. It verifies</w:t>
      </w:r>
      <w:r w:rsidR="00A63205">
        <w:rPr>
          <w:rFonts w:ascii="Times New Roman" w:hAnsi="Times New Roman" w:cs="Times New Roman"/>
        </w:rPr>
        <w:t xml:space="preserve"> expertise in</w:t>
      </w:r>
      <w:r w:rsidRPr="00325BEE">
        <w:rPr>
          <w:rFonts w:ascii="Times New Roman" w:hAnsi="Times New Roman" w:cs="Times New Roman"/>
        </w:rPr>
        <w:t xml:space="preserve"> frontier research in at least one of their areas of specialization</w:t>
      </w:r>
      <w:r w:rsidR="00A63205">
        <w:rPr>
          <w:rFonts w:ascii="Times New Roman" w:hAnsi="Times New Roman" w:cs="Times New Roman"/>
        </w:rPr>
        <w:t xml:space="preserve"> and helps</w:t>
      </w:r>
      <w:r w:rsidRPr="00325BEE">
        <w:rPr>
          <w:rFonts w:ascii="Times New Roman" w:hAnsi="Times New Roman" w:cs="Times New Roman"/>
        </w:rPr>
        <w:t xml:space="preserve"> prepare </w:t>
      </w:r>
      <w:r w:rsidR="00A63205">
        <w:rPr>
          <w:rFonts w:ascii="Times New Roman" w:hAnsi="Times New Roman" w:cs="Times New Roman"/>
        </w:rPr>
        <w:t>students</w:t>
      </w:r>
      <w:r w:rsidRPr="00325BEE">
        <w:rPr>
          <w:rFonts w:ascii="Times New Roman" w:hAnsi="Times New Roman" w:cs="Times New Roman"/>
        </w:rPr>
        <w:t xml:space="preserve"> for the research, writing, and oral defense efforts required to complete a dissertation successfully. </w:t>
      </w:r>
      <w:r w:rsidR="00A63205">
        <w:rPr>
          <w:rFonts w:ascii="Times New Roman" w:hAnsi="Times New Roman" w:cs="Times New Roman"/>
        </w:rPr>
        <w:t xml:space="preserve">Students must </w:t>
      </w:r>
      <w:r w:rsidRPr="00325BEE">
        <w:rPr>
          <w:rFonts w:ascii="Times New Roman" w:hAnsi="Times New Roman" w:cs="Times New Roman"/>
        </w:rPr>
        <w:t>complete a written research paper and present the</w:t>
      </w:r>
      <w:r w:rsidR="00A63205">
        <w:rPr>
          <w:rFonts w:ascii="Times New Roman" w:hAnsi="Times New Roman" w:cs="Times New Roman"/>
        </w:rPr>
        <w:t>ir</w:t>
      </w:r>
      <w:r w:rsidRPr="00325BEE">
        <w:rPr>
          <w:rFonts w:ascii="Times New Roman" w:hAnsi="Times New Roman" w:cs="Times New Roman"/>
        </w:rPr>
        <w:t xml:space="preserve"> research at the research celebration event or another approved ACE event. </w:t>
      </w:r>
      <w:proofErr w:type="gramStart"/>
      <w:r w:rsidRPr="00325BEE">
        <w:rPr>
          <w:rFonts w:ascii="Times New Roman" w:hAnsi="Times New Roman" w:cs="Times New Roman"/>
        </w:rPr>
        <w:t>Participation in ACE 561, Advanced Research and Scholarly Communication,</w:t>
      </w:r>
      <w:proofErr w:type="gramEnd"/>
      <w:r w:rsidRPr="00325BEE">
        <w:rPr>
          <w:rFonts w:ascii="Times New Roman" w:hAnsi="Times New Roman" w:cs="Times New Roman"/>
        </w:rPr>
        <w:t xml:space="preserve"> is required and supports the development of students’ research papers.</w:t>
      </w:r>
    </w:p>
    <w:p w14:paraId="2D8DAFDC" w14:textId="2FA05999" w:rsidR="00624F3A" w:rsidRPr="00AE65B7" w:rsidRDefault="00325BEE" w:rsidP="00325BEE">
      <w:pPr>
        <w:rPr>
          <w:rFonts w:ascii="Times New Roman" w:hAnsi="Times New Roman" w:cs="Times New Roman"/>
          <w:b/>
          <w:bCs/>
          <w:i/>
          <w:iCs/>
        </w:rPr>
      </w:pPr>
      <w:r w:rsidRPr="00AE65B7">
        <w:rPr>
          <w:rFonts w:ascii="Times New Roman" w:hAnsi="Times New Roman" w:cs="Times New Roman"/>
          <w:b/>
          <w:bCs/>
          <w:i/>
          <w:iCs/>
        </w:rPr>
        <w:t>Research Paper: Guidelines and Requirements for Development of a Successful Paper</w:t>
      </w:r>
    </w:p>
    <w:p w14:paraId="72A8FF45" w14:textId="08F8ECD1" w:rsidR="00624F3A" w:rsidRPr="00401A88" w:rsidRDefault="00624F3A" w:rsidP="00DA2D4F">
      <w:pPr>
        <w:pStyle w:val="ListParagraph"/>
        <w:numPr>
          <w:ilvl w:val="0"/>
          <w:numId w:val="13"/>
        </w:numPr>
        <w:spacing w:before="240"/>
        <w:ind w:left="720"/>
        <w:rPr>
          <w:rFonts w:ascii="Times New Roman" w:hAnsi="Times New Roman" w:cs="Times New Roman"/>
          <w:b/>
          <w:bCs/>
        </w:rPr>
      </w:pPr>
      <w:r w:rsidRPr="00401A88">
        <w:rPr>
          <w:rFonts w:ascii="Times New Roman" w:hAnsi="Times New Roman" w:cs="Times New Roman"/>
          <w:b/>
          <w:bCs/>
        </w:rPr>
        <w:t xml:space="preserve">You must meet the page limit requirements established in the below text. (this limit includes appendices, figures, tables, and references). </w:t>
      </w:r>
    </w:p>
    <w:p w14:paraId="2B5E2CB5" w14:textId="359A11C8" w:rsidR="00325BEE" w:rsidRPr="00DA2D4F" w:rsidRDefault="00325BEE" w:rsidP="00DA2D4F">
      <w:pPr>
        <w:pStyle w:val="ListParagraph"/>
        <w:numPr>
          <w:ilvl w:val="0"/>
          <w:numId w:val="13"/>
        </w:numPr>
        <w:spacing w:before="240"/>
        <w:ind w:left="720"/>
        <w:rPr>
          <w:rFonts w:ascii="Times New Roman" w:hAnsi="Times New Roman" w:cs="Times New Roman"/>
        </w:rPr>
      </w:pPr>
      <w:r w:rsidRPr="00DA2D4F">
        <w:rPr>
          <w:rFonts w:ascii="Times New Roman" w:hAnsi="Times New Roman" w:cs="Times New Roman"/>
          <w:u w:val="single"/>
        </w:rPr>
        <w:t>Style</w:t>
      </w:r>
      <w:r w:rsidRPr="00DA2D4F">
        <w:rPr>
          <w:rFonts w:ascii="Times New Roman" w:hAnsi="Times New Roman" w:cs="Times New Roman"/>
        </w:rPr>
        <w:t xml:space="preserve">: The paper must </w:t>
      </w:r>
      <w:r w:rsidR="00881033">
        <w:rPr>
          <w:rFonts w:ascii="Times New Roman" w:hAnsi="Times New Roman" w:cs="Times New Roman"/>
        </w:rPr>
        <w:t xml:space="preserve">follow </w:t>
      </w:r>
      <w:r w:rsidRPr="00DA2D4F">
        <w:rPr>
          <w:rFonts w:ascii="Times New Roman" w:hAnsi="Times New Roman" w:cs="Times New Roman"/>
        </w:rPr>
        <w:t xml:space="preserve">journal article </w:t>
      </w:r>
      <w:r w:rsidR="00881033">
        <w:rPr>
          <w:rFonts w:ascii="Times New Roman" w:hAnsi="Times New Roman" w:cs="Times New Roman"/>
        </w:rPr>
        <w:t xml:space="preserve">format </w:t>
      </w:r>
      <w:r w:rsidRPr="00DA2D4F">
        <w:rPr>
          <w:rFonts w:ascii="Times New Roman" w:hAnsi="Times New Roman" w:cs="Times New Roman"/>
        </w:rPr>
        <w:t xml:space="preserve">appropriate to </w:t>
      </w:r>
      <w:r w:rsidR="00881033">
        <w:rPr>
          <w:rFonts w:ascii="Times New Roman" w:hAnsi="Times New Roman" w:cs="Times New Roman"/>
        </w:rPr>
        <w:t>the</w:t>
      </w:r>
      <w:r w:rsidRPr="00DA2D4F">
        <w:rPr>
          <w:rFonts w:ascii="Times New Roman" w:hAnsi="Times New Roman" w:cs="Times New Roman"/>
        </w:rPr>
        <w:t xml:space="preserve"> student’s area of specialization. </w:t>
      </w:r>
      <w:r w:rsidR="00881033">
        <w:rPr>
          <w:rFonts w:ascii="Times New Roman" w:hAnsi="Times New Roman" w:cs="Times New Roman"/>
        </w:rPr>
        <w:t>Length:</w:t>
      </w:r>
      <w:r w:rsidRPr="00DA2D4F">
        <w:rPr>
          <w:rFonts w:ascii="Times New Roman" w:hAnsi="Times New Roman" w:cs="Times New Roman"/>
        </w:rPr>
        <w:t xml:space="preserve"> 20-30 pages (double spaced, 12-point font, one-inch margins)</w:t>
      </w:r>
      <w:r w:rsidR="00881033">
        <w:rPr>
          <w:rFonts w:ascii="Times New Roman" w:hAnsi="Times New Roman" w:cs="Times New Roman"/>
        </w:rPr>
        <w:t xml:space="preserve"> with a firm</w:t>
      </w:r>
      <w:r w:rsidRPr="00DA2D4F">
        <w:rPr>
          <w:rFonts w:ascii="Times New Roman" w:hAnsi="Times New Roman" w:cs="Times New Roman"/>
        </w:rPr>
        <w:t xml:space="preserve"> 35 pages</w:t>
      </w:r>
      <w:r w:rsidR="00881033">
        <w:rPr>
          <w:rFonts w:ascii="Times New Roman" w:hAnsi="Times New Roman" w:cs="Times New Roman"/>
        </w:rPr>
        <w:t xml:space="preserve"> limit</w:t>
      </w:r>
      <w:r w:rsidRPr="00DA2D4F">
        <w:rPr>
          <w:rFonts w:ascii="Times New Roman" w:hAnsi="Times New Roman" w:cs="Times New Roman"/>
        </w:rPr>
        <w:t>, including figures and tables</w:t>
      </w:r>
      <w:r w:rsidR="00881033">
        <w:rPr>
          <w:rFonts w:ascii="Times New Roman" w:hAnsi="Times New Roman" w:cs="Times New Roman"/>
        </w:rPr>
        <w:t xml:space="preserve">. Papers must </w:t>
      </w:r>
      <w:r w:rsidRPr="00DA2D4F">
        <w:rPr>
          <w:rFonts w:ascii="Times New Roman" w:hAnsi="Times New Roman" w:cs="Times New Roman"/>
        </w:rPr>
        <w:t>pose a research question, place that question in the relevant literature, work towards answering the question</w:t>
      </w:r>
      <w:r w:rsidR="00881033">
        <w:rPr>
          <w:rFonts w:ascii="Times New Roman" w:hAnsi="Times New Roman" w:cs="Times New Roman"/>
        </w:rPr>
        <w:t xml:space="preserve"> using appropriate tools (e.g. econometric analysis, numerical simulation, operations research methods, or theoretical modeling),</w:t>
      </w:r>
      <w:r w:rsidRPr="00DA2D4F">
        <w:rPr>
          <w:rFonts w:ascii="Times New Roman" w:hAnsi="Times New Roman" w:cs="Times New Roman"/>
        </w:rPr>
        <w:t xml:space="preserve"> and discuss the results of that investigation. </w:t>
      </w:r>
    </w:p>
    <w:p w14:paraId="56E5E34F" w14:textId="5D4D4382" w:rsidR="00325BEE" w:rsidRPr="00DA2D4F" w:rsidRDefault="00325BEE" w:rsidP="00DA2D4F">
      <w:pPr>
        <w:pStyle w:val="ListParagraph"/>
        <w:numPr>
          <w:ilvl w:val="0"/>
          <w:numId w:val="13"/>
        </w:numPr>
        <w:spacing w:before="240"/>
        <w:ind w:left="720"/>
        <w:rPr>
          <w:rFonts w:ascii="Times New Roman" w:hAnsi="Times New Roman" w:cs="Times New Roman"/>
        </w:rPr>
      </w:pPr>
      <w:r w:rsidRPr="00DA2D4F">
        <w:rPr>
          <w:rFonts w:ascii="Times New Roman" w:hAnsi="Times New Roman" w:cs="Times New Roman"/>
          <w:u w:val="single"/>
        </w:rPr>
        <w:t>Source and Authorship</w:t>
      </w:r>
      <w:r w:rsidRPr="00DA2D4F">
        <w:rPr>
          <w:rFonts w:ascii="Times New Roman" w:hAnsi="Times New Roman" w:cs="Times New Roman"/>
        </w:rPr>
        <w:t xml:space="preserve">: </w:t>
      </w:r>
      <w:r w:rsidR="005B5B20" w:rsidRPr="00FC572B">
        <w:rPr>
          <w:rFonts w:ascii="Times New Roman" w:hAnsi="Times New Roman" w:cs="Times New Roman"/>
        </w:rPr>
        <w:t>Papers may build on second-year field courses or research assistantship work at UIUC but cannot be based on work conducted before entering the ACE Ph.D. program. Students must be sole authors conducting largely original work</w:t>
      </w:r>
      <w:r w:rsidR="005B5B20" w:rsidRPr="002E1BB1">
        <w:rPr>
          <w:rFonts w:ascii="Times New Roman" w:hAnsi="Times New Roman" w:cs="Times New Roman"/>
        </w:rPr>
        <w:t>, notwithstanding that the paper may subsequently by published in co</w:t>
      </w:r>
      <w:r w:rsidR="005B5B20">
        <w:rPr>
          <w:rFonts w:ascii="Times New Roman" w:hAnsi="Times New Roman" w:cs="Times New Roman"/>
        </w:rPr>
        <w:t>-</w:t>
      </w:r>
      <w:r w:rsidR="005B5B20" w:rsidRPr="002E1BB1">
        <w:rPr>
          <w:rFonts w:ascii="Times New Roman" w:hAnsi="Times New Roman" w:cs="Times New Roman"/>
        </w:rPr>
        <w:t>authorship with advisor(s) and/or other researchers</w:t>
      </w:r>
      <w:r w:rsidR="005B5B20" w:rsidRPr="00FC572B">
        <w:rPr>
          <w:rFonts w:ascii="Times New Roman" w:hAnsi="Times New Roman" w:cs="Times New Roman"/>
        </w:rPr>
        <w:t>. University academic integrity policies strictly apply.</w:t>
      </w:r>
    </w:p>
    <w:p w14:paraId="1572EFE9" w14:textId="1C284CF0" w:rsidR="00121035" w:rsidRDefault="00121035" w:rsidP="00121035">
      <w:pPr>
        <w:pStyle w:val="ListParagraph"/>
        <w:numPr>
          <w:ilvl w:val="0"/>
          <w:numId w:val="13"/>
        </w:numPr>
        <w:spacing w:before="240"/>
        <w:ind w:left="720"/>
        <w:rPr>
          <w:rFonts w:ascii="Times New Roman" w:hAnsi="Times New Roman" w:cs="Times New Roman"/>
        </w:rPr>
      </w:pPr>
      <w:r>
        <w:rPr>
          <w:rFonts w:ascii="Times New Roman" w:hAnsi="Times New Roman" w:cs="Times New Roman"/>
          <w:u w:val="single"/>
        </w:rPr>
        <w:t>Research Question</w:t>
      </w:r>
      <w:r w:rsidRPr="00DA2D4F">
        <w:rPr>
          <w:rFonts w:ascii="Times New Roman" w:hAnsi="Times New Roman" w:cs="Times New Roman"/>
          <w:u w:val="single"/>
        </w:rPr>
        <w:t xml:space="preserve"> and Originality</w:t>
      </w:r>
      <w:r w:rsidRPr="00DA2D4F">
        <w:rPr>
          <w:rFonts w:ascii="Times New Roman" w:hAnsi="Times New Roman" w:cs="Times New Roman"/>
        </w:rPr>
        <w:t xml:space="preserve">: </w:t>
      </w:r>
      <w:r>
        <w:rPr>
          <w:rFonts w:ascii="Times New Roman" w:hAnsi="Times New Roman" w:cs="Times New Roman"/>
        </w:rPr>
        <w:t xml:space="preserve">Papers </w:t>
      </w:r>
      <w:r w:rsidRPr="00DA2D4F">
        <w:rPr>
          <w:rFonts w:ascii="Times New Roman" w:hAnsi="Times New Roman" w:cs="Times New Roman"/>
        </w:rPr>
        <w:t xml:space="preserve">must be well conceived, justified, and communicated. </w:t>
      </w:r>
      <w:r>
        <w:rPr>
          <w:rFonts w:ascii="Times New Roman" w:hAnsi="Times New Roman" w:cs="Times New Roman"/>
        </w:rPr>
        <w:t>Papers</w:t>
      </w:r>
      <w:r w:rsidRPr="00DA2D4F">
        <w:rPr>
          <w:rFonts w:ascii="Times New Roman" w:hAnsi="Times New Roman" w:cs="Times New Roman"/>
        </w:rPr>
        <w:t xml:space="preserve"> must represent original research </w:t>
      </w:r>
      <w:r>
        <w:rPr>
          <w:rFonts w:ascii="Times New Roman" w:hAnsi="Times New Roman" w:cs="Times New Roman"/>
        </w:rPr>
        <w:t>addressing</w:t>
      </w:r>
      <w:r w:rsidRPr="00DA2D4F">
        <w:rPr>
          <w:rFonts w:ascii="Times New Roman" w:hAnsi="Times New Roman" w:cs="Times New Roman"/>
        </w:rPr>
        <w:t xml:space="preserve"> a</w:t>
      </w:r>
      <w:r>
        <w:rPr>
          <w:rFonts w:ascii="Times New Roman" w:hAnsi="Times New Roman" w:cs="Times New Roman"/>
        </w:rPr>
        <w:t xml:space="preserve"> substantial</w:t>
      </w:r>
      <w:r w:rsidRPr="00DA2D4F">
        <w:rPr>
          <w:rFonts w:ascii="Times New Roman" w:hAnsi="Times New Roman" w:cs="Times New Roman"/>
        </w:rPr>
        <w:t xml:space="preserve"> issue in one of the student’s areas of specialization. </w:t>
      </w:r>
      <w:r>
        <w:rPr>
          <w:rFonts w:ascii="Times New Roman" w:hAnsi="Times New Roman" w:cs="Times New Roman"/>
        </w:rPr>
        <w:t>Research question selection is</w:t>
      </w:r>
      <w:r w:rsidRPr="00DA2D4F">
        <w:rPr>
          <w:rFonts w:ascii="Times New Roman" w:hAnsi="Times New Roman" w:cs="Times New Roman"/>
        </w:rPr>
        <w:t xml:space="preserve"> part of th</w:t>
      </w:r>
      <w:r>
        <w:rPr>
          <w:rFonts w:ascii="Times New Roman" w:hAnsi="Times New Roman" w:cs="Times New Roman"/>
        </w:rPr>
        <w:t>e</w:t>
      </w:r>
      <w:r w:rsidRPr="00DA2D4F">
        <w:rPr>
          <w:rFonts w:ascii="Times New Roman" w:hAnsi="Times New Roman" w:cs="Times New Roman"/>
        </w:rPr>
        <w:t xml:space="preserve"> requirement. </w:t>
      </w:r>
      <w:r>
        <w:rPr>
          <w:rFonts w:ascii="Times New Roman" w:hAnsi="Times New Roman" w:cs="Times New Roman"/>
        </w:rPr>
        <w:t xml:space="preserve">Papers </w:t>
      </w:r>
      <w:r w:rsidRPr="00DA2D4F">
        <w:rPr>
          <w:rFonts w:ascii="Times New Roman" w:hAnsi="Times New Roman" w:cs="Times New Roman"/>
        </w:rPr>
        <w:t>must be motivated by and distinguished from previous related work</w:t>
      </w:r>
      <w:r>
        <w:rPr>
          <w:rFonts w:ascii="Times New Roman" w:hAnsi="Times New Roman" w:cs="Times New Roman"/>
        </w:rPr>
        <w:t xml:space="preserve"> but need not be</w:t>
      </w:r>
      <w:r w:rsidRPr="00DA2D4F">
        <w:rPr>
          <w:rFonts w:ascii="Times New Roman" w:hAnsi="Times New Roman" w:cs="Times New Roman"/>
        </w:rPr>
        <w:t xml:space="preserve"> publishable quality to satisfy this requirement, modest departure</w:t>
      </w:r>
      <w:r>
        <w:rPr>
          <w:rFonts w:ascii="Times New Roman" w:hAnsi="Times New Roman" w:cs="Times New Roman"/>
        </w:rPr>
        <w:t>s</w:t>
      </w:r>
      <w:r w:rsidRPr="00DA2D4F">
        <w:rPr>
          <w:rFonts w:ascii="Times New Roman" w:hAnsi="Times New Roman" w:cs="Times New Roman"/>
        </w:rPr>
        <w:t xml:space="preserve"> from previously published work</w:t>
      </w:r>
      <w:r>
        <w:rPr>
          <w:rFonts w:ascii="Times New Roman" w:hAnsi="Times New Roman" w:cs="Times New Roman"/>
        </w:rPr>
        <w:t xml:space="preserve"> are acceptable. </w:t>
      </w:r>
      <w:r w:rsidRPr="00DA2D4F">
        <w:rPr>
          <w:rFonts w:ascii="Times New Roman" w:hAnsi="Times New Roman" w:cs="Times New Roman"/>
        </w:rPr>
        <w:t>Examples of exercises which, if carefully and professionally executed, would yield papers appropriate to this requirement are presented in the Illustrative Approaches section below.</w:t>
      </w:r>
    </w:p>
    <w:p w14:paraId="74310AFC" w14:textId="0ACA7EE6" w:rsidR="00325BEE" w:rsidRPr="00121035" w:rsidRDefault="00DA2D4F" w:rsidP="00121035">
      <w:pPr>
        <w:spacing w:before="240"/>
        <w:rPr>
          <w:rFonts w:ascii="Times New Roman" w:hAnsi="Times New Roman" w:cs="Times New Roman"/>
        </w:rPr>
      </w:pPr>
      <w:r w:rsidRPr="00121035">
        <w:rPr>
          <w:rFonts w:ascii="Times New Roman" w:hAnsi="Times New Roman" w:cs="Times New Roman"/>
          <w:b/>
          <w:bCs/>
          <w:i/>
          <w:iCs/>
        </w:rPr>
        <w:t xml:space="preserve">Research Paper: Illustrative Approaches </w:t>
      </w:r>
    </w:p>
    <w:p w14:paraId="718F3B14" w14:textId="3BAFA83E" w:rsidR="00DA2D4F" w:rsidRPr="00DA2D4F" w:rsidRDefault="006C60F6" w:rsidP="00DA2D4F">
      <w:pPr>
        <w:rPr>
          <w:rFonts w:ascii="Times New Roman" w:hAnsi="Times New Roman" w:cs="Times New Roman"/>
        </w:rPr>
      </w:pPr>
      <w:r>
        <w:rPr>
          <w:rFonts w:ascii="Times New Roman" w:hAnsi="Times New Roman" w:cs="Times New Roman"/>
        </w:rPr>
        <w:t>R</w:t>
      </w:r>
      <w:r w:rsidR="00DA2D4F" w:rsidRPr="00DA2D4F">
        <w:rPr>
          <w:rFonts w:ascii="Times New Roman" w:hAnsi="Times New Roman" w:cs="Times New Roman"/>
        </w:rPr>
        <w:t>esearch may develop from a student’s Ph.D. coursework, assistantship</w:t>
      </w:r>
      <w:r>
        <w:rPr>
          <w:rFonts w:ascii="Times New Roman" w:hAnsi="Times New Roman" w:cs="Times New Roman"/>
        </w:rPr>
        <w:t>s</w:t>
      </w:r>
      <w:r w:rsidR="00DA2D4F" w:rsidRPr="00DA2D4F">
        <w:rPr>
          <w:rFonts w:ascii="Times New Roman" w:hAnsi="Times New Roman" w:cs="Times New Roman"/>
        </w:rPr>
        <w:t>, or personal interests. The following examples of suitable research undertakings are meant to be illustrative but not limiting; greater departure</w:t>
      </w:r>
      <w:r>
        <w:rPr>
          <w:rFonts w:ascii="Times New Roman" w:hAnsi="Times New Roman" w:cs="Times New Roman"/>
        </w:rPr>
        <w:t>s</w:t>
      </w:r>
      <w:r w:rsidR="00DA2D4F" w:rsidRPr="00DA2D4F">
        <w:rPr>
          <w:rFonts w:ascii="Times New Roman" w:hAnsi="Times New Roman" w:cs="Times New Roman"/>
        </w:rPr>
        <w:t xml:space="preserve"> from established literature </w:t>
      </w:r>
      <w:r>
        <w:rPr>
          <w:rFonts w:ascii="Times New Roman" w:hAnsi="Times New Roman" w:cs="Times New Roman"/>
        </w:rPr>
        <w:t>are</w:t>
      </w:r>
      <w:r w:rsidR="00DA2D4F" w:rsidRPr="00DA2D4F">
        <w:rPr>
          <w:rFonts w:ascii="Times New Roman" w:hAnsi="Times New Roman" w:cs="Times New Roman"/>
        </w:rPr>
        <w:t xml:space="preserve"> encouraged.</w:t>
      </w:r>
    </w:p>
    <w:p w14:paraId="2BCC62B5" w14:textId="1E839323" w:rsidR="00DA2D4F" w:rsidRPr="006F1AB0" w:rsidRDefault="00DA2D4F" w:rsidP="006F1AB0">
      <w:pPr>
        <w:pStyle w:val="ListParagraph"/>
        <w:numPr>
          <w:ilvl w:val="0"/>
          <w:numId w:val="14"/>
        </w:numPr>
        <w:rPr>
          <w:rFonts w:ascii="Times New Roman" w:hAnsi="Times New Roman" w:cs="Times New Roman"/>
        </w:rPr>
      </w:pPr>
      <w:r w:rsidRPr="006F1AB0">
        <w:rPr>
          <w:rFonts w:ascii="Times New Roman" w:hAnsi="Times New Roman" w:cs="Times New Roman"/>
        </w:rPr>
        <w:t>Begin with a previously published empirical analysis:</w:t>
      </w:r>
    </w:p>
    <w:p w14:paraId="5AF394FA" w14:textId="540EF306" w:rsidR="00DA2D4F" w:rsidRPr="006F1AB0" w:rsidRDefault="006F1AB0" w:rsidP="006F1AB0">
      <w:pPr>
        <w:pStyle w:val="ListParagraph"/>
        <w:numPr>
          <w:ilvl w:val="1"/>
          <w:numId w:val="14"/>
        </w:numPr>
        <w:rPr>
          <w:rFonts w:ascii="Times New Roman" w:hAnsi="Times New Roman" w:cs="Times New Roman"/>
        </w:rPr>
      </w:pPr>
      <w:r>
        <w:rPr>
          <w:rFonts w:ascii="Times New Roman" w:hAnsi="Times New Roman" w:cs="Times New Roman"/>
        </w:rPr>
        <w:lastRenderedPageBreak/>
        <w:t>U</w:t>
      </w:r>
      <w:r w:rsidR="00DA2D4F" w:rsidRPr="006F1AB0">
        <w:rPr>
          <w:rFonts w:ascii="Times New Roman" w:hAnsi="Times New Roman" w:cs="Times New Roman"/>
        </w:rPr>
        <w:t xml:space="preserve">se the same data set to estimate, simulate, or optimize different functional relationships, control for endogeneity, conduct novel simulations, or otherwise </w:t>
      </w:r>
      <w:r w:rsidR="00626350">
        <w:rPr>
          <w:rFonts w:ascii="Times New Roman" w:hAnsi="Times New Roman" w:cs="Times New Roman"/>
        </w:rPr>
        <w:t>use</w:t>
      </w:r>
      <w:r w:rsidR="00DA2D4F" w:rsidRPr="006F1AB0">
        <w:rPr>
          <w:rFonts w:ascii="Times New Roman" w:hAnsi="Times New Roman" w:cs="Times New Roman"/>
        </w:rPr>
        <w:t xml:space="preserve"> the data to correct previous work or address new questions.</w:t>
      </w:r>
    </w:p>
    <w:p w14:paraId="4DA72D7F" w14:textId="1652C238" w:rsidR="00DA2D4F" w:rsidRPr="006F1AB0" w:rsidRDefault="006F1AB0" w:rsidP="006F1AB0">
      <w:pPr>
        <w:pStyle w:val="ListParagraph"/>
        <w:numPr>
          <w:ilvl w:val="1"/>
          <w:numId w:val="14"/>
        </w:numPr>
        <w:rPr>
          <w:rFonts w:ascii="Times New Roman" w:hAnsi="Times New Roman" w:cs="Times New Roman"/>
        </w:rPr>
      </w:pPr>
      <w:r>
        <w:rPr>
          <w:rFonts w:ascii="Times New Roman" w:hAnsi="Times New Roman" w:cs="Times New Roman"/>
        </w:rPr>
        <w:t>U</w:t>
      </w:r>
      <w:r w:rsidR="00DA2D4F" w:rsidRPr="006F1AB0">
        <w:rPr>
          <w:rFonts w:ascii="Times New Roman" w:hAnsi="Times New Roman" w:cs="Times New Roman"/>
        </w:rPr>
        <w:t xml:space="preserve">se a new data set to test previously proposed econometric equations, simulations, or optimizations to </w:t>
      </w:r>
      <w:r w:rsidR="00130B19">
        <w:rPr>
          <w:rFonts w:ascii="Times New Roman" w:hAnsi="Times New Roman" w:cs="Times New Roman"/>
        </w:rPr>
        <w:t>assess whether</w:t>
      </w:r>
      <w:r w:rsidR="00DA2D4F" w:rsidRPr="006F1AB0">
        <w:rPr>
          <w:rFonts w:ascii="Times New Roman" w:hAnsi="Times New Roman" w:cs="Times New Roman"/>
        </w:rPr>
        <w:t xml:space="preserve"> results are stable across countries, time periods, etc.</w:t>
      </w:r>
    </w:p>
    <w:p w14:paraId="21894E3C" w14:textId="17ECE485" w:rsidR="00DA2D4F" w:rsidRPr="006F1AB0" w:rsidRDefault="00DA2D4F" w:rsidP="006F1AB0">
      <w:pPr>
        <w:pStyle w:val="ListParagraph"/>
        <w:numPr>
          <w:ilvl w:val="0"/>
          <w:numId w:val="14"/>
        </w:numPr>
        <w:rPr>
          <w:rFonts w:ascii="Times New Roman" w:hAnsi="Times New Roman" w:cs="Times New Roman"/>
        </w:rPr>
      </w:pPr>
      <w:r w:rsidRPr="006F1AB0">
        <w:rPr>
          <w:rFonts w:ascii="Times New Roman" w:hAnsi="Times New Roman" w:cs="Times New Roman"/>
        </w:rPr>
        <w:t>Begin with a previously published theoretical analysis of an applied problem:</w:t>
      </w:r>
    </w:p>
    <w:p w14:paraId="2B8B1942" w14:textId="5C015538" w:rsidR="00DA2D4F" w:rsidRPr="006F1AB0" w:rsidRDefault="006F1AB0" w:rsidP="006F1AB0">
      <w:pPr>
        <w:pStyle w:val="ListParagraph"/>
        <w:numPr>
          <w:ilvl w:val="1"/>
          <w:numId w:val="14"/>
        </w:numPr>
        <w:rPr>
          <w:rFonts w:ascii="Times New Roman" w:hAnsi="Times New Roman" w:cs="Times New Roman"/>
        </w:rPr>
      </w:pPr>
      <w:r>
        <w:rPr>
          <w:rFonts w:ascii="Times New Roman" w:hAnsi="Times New Roman" w:cs="Times New Roman"/>
        </w:rPr>
        <w:t>C</w:t>
      </w:r>
      <w:r w:rsidR="00DA2D4F" w:rsidRPr="006F1AB0">
        <w:rPr>
          <w:rFonts w:ascii="Times New Roman" w:hAnsi="Times New Roman" w:cs="Times New Roman"/>
        </w:rPr>
        <w:t xml:space="preserve">hange </w:t>
      </w:r>
      <w:r w:rsidR="00130B19">
        <w:rPr>
          <w:rFonts w:ascii="Times New Roman" w:hAnsi="Times New Roman" w:cs="Times New Roman"/>
        </w:rPr>
        <w:t>model</w:t>
      </w:r>
      <w:r w:rsidR="00DA2D4F" w:rsidRPr="006F1AB0">
        <w:rPr>
          <w:rFonts w:ascii="Times New Roman" w:hAnsi="Times New Roman" w:cs="Times New Roman"/>
        </w:rPr>
        <w:t xml:space="preserve"> assumptions, in a non-trivial and empirically relevant way, to</w:t>
      </w:r>
      <w:r w:rsidR="00130B19">
        <w:rPr>
          <w:rFonts w:ascii="Times New Roman" w:hAnsi="Times New Roman" w:cs="Times New Roman"/>
        </w:rPr>
        <w:t xml:space="preserve"> examine</w:t>
      </w:r>
      <w:r w:rsidR="00DA2D4F" w:rsidRPr="006F1AB0">
        <w:rPr>
          <w:rFonts w:ascii="Times New Roman" w:hAnsi="Times New Roman" w:cs="Times New Roman"/>
        </w:rPr>
        <w:t xml:space="preserve"> how results change.</w:t>
      </w:r>
    </w:p>
    <w:p w14:paraId="1F1B7AE2" w14:textId="3FD1138C" w:rsidR="00325BEE" w:rsidRDefault="006F1AB0" w:rsidP="00325BEE">
      <w:pPr>
        <w:pStyle w:val="ListParagraph"/>
        <w:numPr>
          <w:ilvl w:val="1"/>
          <w:numId w:val="14"/>
        </w:numPr>
        <w:rPr>
          <w:rFonts w:ascii="Times New Roman" w:hAnsi="Times New Roman" w:cs="Times New Roman"/>
        </w:rPr>
      </w:pPr>
      <w:r>
        <w:rPr>
          <w:rFonts w:ascii="Times New Roman" w:hAnsi="Times New Roman" w:cs="Times New Roman"/>
        </w:rPr>
        <w:t>C</w:t>
      </w:r>
      <w:r w:rsidR="00DA2D4F" w:rsidRPr="006F1AB0">
        <w:rPr>
          <w:rFonts w:ascii="Times New Roman" w:hAnsi="Times New Roman" w:cs="Times New Roman"/>
        </w:rPr>
        <w:t xml:space="preserve">onduct a numerical analysis of the model (if </w:t>
      </w:r>
      <w:r w:rsidR="00130B19">
        <w:rPr>
          <w:rFonts w:ascii="Times New Roman" w:hAnsi="Times New Roman" w:cs="Times New Roman"/>
        </w:rPr>
        <w:t>not</w:t>
      </w:r>
      <w:r w:rsidR="00DA2D4F" w:rsidRPr="006F1AB0">
        <w:rPr>
          <w:rFonts w:ascii="Times New Roman" w:hAnsi="Times New Roman" w:cs="Times New Roman"/>
        </w:rPr>
        <w:t xml:space="preserve"> previously conducted) to </w:t>
      </w:r>
      <w:r w:rsidR="00130B19">
        <w:rPr>
          <w:rFonts w:ascii="Times New Roman" w:hAnsi="Times New Roman" w:cs="Times New Roman"/>
        </w:rPr>
        <w:t>determine</w:t>
      </w:r>
      <w:r w:rsidR="00DA2D4F" w:rsidRPr="006F1AB0">
        <w:rPr>
          <w:rFonts w:ascii="Times New Roman" w:hAnsi="Times New Roman" w:cs="Times New Roman"/>
        </w:rPr>
        <w:t xml:space="preserve"> if the effects identified in the model are likely to be large and/or important.</w:t>
      </w:r>
    </w:p>
    <w:p w14:paraId="7FA3971D" w14:textId="18938009" w:rsidR="000A6F59" w:rsidRPr="00AE65B7" w:rsidRDefault="000A6F59" w:rsidP="000A6F59">
      <w:pPr>
        <w:rPr>
          <w:rFonts w:ascii="Times New Roman" w:hAnsi="Times New Roman" w:cs="Times New Roman"/>
          <w:b/>
          <w:bCs/>
          <w:i/>
          <w:iCs/>
        </w:rPr>
      </w:pPr>
      <w:r w:rsidRPr="00AE65B7">
        <w:rPr>
          <w:rFonts w:ascii="Times New Roman" w:hAnsi="Times New Roman" w:cs="Times New Roman"/>
          <w:b/>
          <w:bCs/>
          <w:i/>
          <w:iCs/>
        </w:rPr>
        <w:t xml:space="preserve">Research Paper: Procedures </w:t>
      </w:r>
    </w:p>
    <w:p w14:paraId="31F637A8" w14:textId="15EDEABA" w:rsidR="000A6F59" w:rsidRPr="00A14539" w:rsidRDefault="000A6F59" w:rsidP="00A14539">
      <w:pPr>
        <w:pStyle w:val="ListParagraph"/>
        <w:numPr>
          <w:ilvl w:val="0"/>
          <w:numId w:val="16"/>
        </w:numPr>
        <w:ind w:left="720"/>
        <w:rPr>
          <w:rFonts w:ascii="Times New Roman" w:hAnsi="Times New Roman" w:cs="Times New Roman"/>
        </w:rPr>
      </w:pPr>
      <w:r w:rsidRPr="000A6F59">
        <w:rPr>
          <w:rFonts w:ascii="Times New Roman" w:hAnsi="Times New Roman" w:cs="Times New Roman"/>
          <w:u w:val="single"/>
        </w:rPr>
        <w:t>Timing of Research Paper</w:t>
      </w:r>
      <w:r w:rsidRPr="000A6F59">
        <w:rPr>
          <w:rFonts w:ascii="Times New Roman" w:hAnsi="Times New Roman" w:cs="Times New Roman"/>
        </w:rPr>
        <w:t xml:space="preserve">: </w:t>
      </w:r>
      <w:r w:rsidR="00A14539" w:rsidRPr="000A6F59">
        <w:rPr>
          <w:rFonts w:ascii="Times New Roman" w:hAnsi="Times New Roman" w:cs="Times New Roman"/>
        </w:rPr>
        <w:t xml:space="preserve">The research paper must be </w:t>
      </w:r>
      <w:r w:rsidR="00A14539">
        <w:rPr>
          <w:rFonts w:ascii="Times New Roman" w:hAnsi="Times New Roman" w:cs="Times New Roman"/>
        </w:rPr>
        <w:t>completed</w:t>
      </w:r>
      <w:r w:rsidR="00A14539" w:rsidRPr="000A6F59">
        <w:rPr>
          <w:rFonts w:ascii="Times New Roman" w:hAnsi="Times New Roman" w:cs="Times New Roman"/>
        </w:rPr>
        <w:t xml:space="preserve"> in the calendar year following </w:t>
      </w:r>
      <w:r w:rsidR="00A14539">
        <w:rPr>
          <w:rFonts w:ascii="Times New Roman" w:hAnsi="Times New Roman" w:cs="Times New Roman"/>
        </w:rPr>
        <w:t>the</w:t>
      </w:r>
      <w:r w:rsidR="00A14539" w:rsidRPr="000A6F59">
        <w:rPr>
          <w:rFonts w:ascii="Times New Roman" w:hAnsi="Times New Roman" w:cs="Times New Roman"/>
        </w:rPr>
        <w:t xml:space="preserve"> student’s first core examination. </w:t>
      </w:r>
      <w:r w:rsidR="00A14539" w:rsidRPr="00293E1C">
        <w:rPr>
          <w:rFonts w:ascii="Times New Roman" w:hAnsi="Times New Roman" w:cs="Times New Roman"/>
        </w:rPr>
        <w:t xml:space="preserve">There is a single annual cycle </w:t>
      </w:r>
      <w:r w:rsidR="00A14539">
        <w:rPr>
          <w:rFonts w:ascii="Times New Roman" w:hAnsi="Times New Roman" w:cs="Times New Roman"/>
        </w:rPr>
        <w:t>with deadlines:</w:t>
      </w:r>
      <w:r w:rsidR="00A14539" w:rsidRPr="00293E1C">
        <w:rPr>
          <w:rFonts w:ascii="Times New Roman" w:hAnsi="Times New Roman" w:cs="Times New Roman"/>
        </w:rPr>
        <w:t xml:space="preserve"> topic proposals due by the last day </w:t>
      </w:r>
      <w:r w:rsidR="00A14539">
        <w:rPr>
          <w:rFonts w:ascii="Times New Roman" w:hAnsi="Times New Roman" w:cs="Times New Roman"/>
        </w:rPr>
        <w:t>of spring classes,</w:t>
      </w:r>
      <w:r w:rsidR="00A14539" w:rsidRPr="00293E1C">
        <w:rPr>
          <w:rFonts w:ascii="Times New Roman" w:hAnsi="Times New Roman" w:cs="Times New Roman"/>
        </w:rPr>
        <w:t xml:space="preserve"> completed papers due August 16, </w:t>
      </w:r>
      <w:r w:rsidR="00A14539">
        <w:rPr>
          <w:rFonts w:ascii="Times New Roman" w:hAnsi="Times New Roman" w:cs="Times New Roman"/>
        </w:rPr>
        <w:t>minor revisions due</w:t>
      </w:r>
      <w:r w:rsidR="00A14539" w:rsidRPr="00293E1C">
        <w:rPr>
          <w:rFonts w:ascii="Times New Roman" w:hAnsi="Times New Roman" w:cs="Times New Roman"/>
        </w:rPr>
        <w:t xml:space="preserve"> October 1, and papers requiring significant revision resubmitted by the last Friday before Fall Break. </w:t>
      </w:r>
      <w:r w:rsidR="00A14539">
        <w:rPr>
          <w:rFonts w:ascii="Times New Roman" w:hAnsi="Times New Roman" w:cs="Times New Roman"/>
        </w:rPr>
        <w:t>Weekend deadlines</w:t>
      </w:r>
      <w:r w:rsidR="00A14539" w:rsidRPr="00293E1C">
        <w:rPr>
          <w:rFonts w:ascii="Times New Roman" w:hAnsi="Times New Roman" w:cs="Times New Roman"/>
        </w:rPr>
        <w:t xml:space="preserve"> move to the next business day. </w:t>
      </w:r>
      <w:r w:rsidR="00A14539">
        <w:rPr>
          <w:rFonts w:ascii="Times New Roman" w:hAnsi="Times New Roman" w:cs="Times New Roman"/>
        </w:rPr>
        <w:t>All</w:t>
      </w:r>
      <w:r w:rsidR="00A14539" w:rsidRPr="00293E1C">
        <w:rPr>
          <w:rFonts w:ascii="Times New Roman" w:hAnsi="Times New Roman" w:cs="Times New Roman"/>
        </w:rPr>
        <w:t xml:space="preserve"> deadlines are firm. </w:t>
      </w:r>
    </w:p>
    <w:p w14:paraId="4DC20338" w14:textId="09EE3102" w:rsidR="000A6F59" w:rsidRPr="000A6F59" w:rsidRDefault="000A6F59" w:rsidP="000A6F59">
      <w:pPr>
        <w:pStyle w:val="ListParagraph"/>
        <w:numPr>
          <w:ilvl w:val="0"/>
          <w:numId w:val="16"/>
        </w:numPr>
        <w:ind w:left="720"/>
        <w:rPr>
          <w:rFonts w:ascii="Times New Roman" w:hAnsi="Times New Roman" w:cs="Times New Roman"/>
        </w:rPr>
      </w:pPr>
      <w:r w:rsidRPr="000A6F59">
        <w:rPr>
          <w:rFonts w:ascii="Times New Roman" w:hAnsi="Times New Roman" w:cs="Times New Roman"/>
          <w:u w:val="single"/>
        </w:rPr>
        <w:t>Topic Selection</w:t>
      </w:r>
      <w:r w:rsidRPr="000A6F59">
        <w:rPr>
          <w:rFonts w:ascii="Times New Roman" w:hAnsi="Times New Roman" w:cs="Times New Roman"/>
        </w:rPr>
        <w:t xml:space="preserve">: </w:t>
      </w:r>
      <w:r w:rsidR="004A6546" w:rsidRPr="00A802D6">
        <w:rPr>
          <w:rFonts w:ascii="Times New Roman" w:hAnsi="Times New Roman" w:cs="Times New Roman"/>
        </w:rPr>
        <w:t>Students submit a 3-page proposal including key literature references to the DGS</w:t>
      </w:r>
      <w:r w:rsidR="004A6546">
        <w:rPr>
          <w:rFonts w:ascii="Times New Roman" w:hAnsi="Times New Roman" w:cs="Times New Roman"/>
        </w:rPr>
        <w:t xml:space="preserve"> by email</w:t>
      </w:r>
      <w:r w:rsidR="004A6546" w:rsidRPr="00A802D6">
        <w:rPr>
          <w:rFonts w:ascii="Times New Roman" w:hAnsi="Times New Roman" w:cs="Times New Roman"/>
        </w:rPr>
        <w:t xml:space="preserve"> by the last day of spring classes in their second year</w:t>
      </w:r>
      <w:r w:rsidR="004A6546" w:rsidRPr="000A6F59">
        <w:rPr>
          <w:rFonts w:ascii="Times New Roman" w:hAnsi="Times New Roman" w:cs="Times New Roman"/>
        </w:rPr>
        <w:t xml:space="preserve">. </w:t>
      </w:r>
      <w:r w:rsidR="004A6546">
        <w:rPr>
          <w:rFonts w:ascii="Times New Roman" w:hAnsi="Times New Roman" w:cs="Times New Roman"/>
        </w:rPr>
        <w:t xml:space="preserve">A faculty committee reviews proposals. Each committee member either </w:t>
      </w:r>
      <w:r w:rsidR="004A6546" w:rsidRPr="000A6F59">
        <w:rPr>
          <w:rFonts w:ascii="Times New Roman" w:hAnsi="Times New Roman" w:cs="Times New Roman"/>
        </w:rPr>
        <w:t>approve</w:t>
      </w:r>
      <w:r w:rsidR="004A6546">
        <w:rPr>
          <w:rFonts w:ascii="Times New Roman" w:hAnsi="Times New Roman" w:cs="Times New Roman"/>
        </w:rPr>
        <w:t>s</w:t>
      </w:r>
      <w:r w:rsidR="004A6546" w:rsidRPr="000A6F59">
        <w:rPr>
          <w:rFonts w:ascii="Times New Roman" w:hAnsi="Times New Roman" w:cs="Times New Roman"/>
        </w:rPr>
        <w:t xml:space="preserve"> the proposal and inform</w:t>
      </w:r>
      <w:r w:rsidR="004A6546">
        <w:rPr>
          <w:rFonts w:ascii="Times New Roman" w:hAnsi="Times New Roman" w:cs="Times New Roman"/>
        </w:rPr>
        <w:t>s</w:t>
      </w:r>
      <w:r w:rsidR="004A6546" w:rsidRPr="000A6F59">
        <w:rPr>
          <w:rFonts w:ascii="Times New Roman" w:hAnsi="Times New Roman" w:cs="Times New Roman"/>
        </w:rPr>
        <w:t xml:space="preserve"> the </w:t>
      </w:r>
      <w:hyperlink r:id="rId26" w:history="1">
        <w:proofErr w:type="spellStart"/>
        <w:r w:rsidR="004A6546" w:rsidRPr="00F55875">
          <w:rPr>
            <w:rStyle w:val="Hyperlink"/>
            <w:rFonts w:ascii="Times New Roman" w:eastAsia="Times New Roman" w:hAnsi="Times New Roman" w:cs="Times New Roman"/>
            <w:color w:val="0F9ED5" w:themeColor="accent4"/>
            <w:kern w:val="0"/>
            <w14:ligatures w14:val="none"/>
          </w:rPr>
          <w:t>G</w:t>
        </w:r>
        <w:r w:rsidR="004A6546">
          <w:rPr>
            <w:rStyle w:val="Hyperlink"/>
            <w:rFonts w:ascii="Times New Roman" w:eastAsia="Times New Roman" w:hAnsi="Times New Roman" w:cs="Times New Roman"/>
            <w:color w:val="0F9ED5" w:themeColor="accent4"/>
            <w:kern w:val="0"/>
            <w14:ligatures w14:val="none"/>
          </w:rPr>
          <w:t>PCo</w:t>
        </w:r>
        <w:proofErr w:type="spellEnd"/>
      </w:hyperlink>
      <w:r w:rsidR="004A6546" w:rsidRPr="000A6F59">
        <w:rPr>
          <w:rFonts w:ascii="Times New Roman" w:hAnsi="Times New Roman" w:cs="Times New Roman"/>
        </w:rPr>
        <w:t xml:space="preserve"> for inclusion in the student’s file or request</w:t>
      </w:r>
      <w:r w:rsidR="004A6546">
        <w:rPr>
          <w:rFonts w:ascii="Times New Roman" w:hAnsi="Times New Roman" w:cs="Times New Roman"/>
        </w:rPr>
        <w:t>s</w:t>
      </w:r>
      <w:r w:rsidR="004A6546" w:rsidRPr="000A6F59">
        <w:rPr>
          <w:rFonts w:ascii="Times New Roman" w:hAnsi="Times New Roman" w:cs="Times New Roman"/>
        </w:rPr>
        <w:t xml:space="preserve"> revisions required for approval. </w:t>
      </w:r>
      <w:r w:rsidR="004A6546">
        <w:rPr>
          <w:rFonts w:ascii="Times New Roman" w:hAnsi="Times New Roman" w:cs="Times New Roman"/>
        </w:rPr>
        <w:t>Approval</w:t>
      </w:r>
      <w:r w:rsidR="004A6546" w:rsidRPr="000A6F59">
        <w:rPr>
          <w:rFonts w:ascii="Times New Roman" w:hAnsi="Times New Roman" w:cs="Times New Roman"/>
        </w:rPr>
        <w:t xml:space="preserve"> certif</w:t>
      </w:r>
      <w:r w:rsidR="004A6546">
        <w:rPr>
          <w:rFonts w:ascii="Times New Roman" w:hAnsi="Times New Roman" w:cs="Times New Roman"/>
        </w:rPr>
        <w:t>ies</w:t>
      </w:r>
      <w:r w:rsidR="004A6546" w:rsidRPr="000A6F59">
        <w:rPr>
          <w:rFonts w:ascii="Times New Roman" w:hAnsi="Times New Roman" w:cs="Times New Roman"/>
        </w:rPr>
        <w:t xml:space="preserve"> the topic</w:t>
      </w:r>
      <w:r w:rsidR="004A6546">
        <w:rPr>
          <w:rFonts w:ascii="Times New Roman" w:hAnsi="Times New Roman" w:cs="Times New Roman"/>
        </w:rPr>
        <w:t>’s</w:t>
      </w:r>
      <w:r w:rsidR="004A6546" w:rsidRPr="000A6F59">
        <w:rPr>
          <w:rFonts w:ascii="Times New Roman" w:hAnsi="Times New Roman" w:cs="Times New Roman"/>
        </w:rPr>
        <w:t xml:space="preserve"> significance in the student’s area(s) of specialization. The proposal and the comments from the committee on the proposal will be conveyed to the reviewers of the </w:t>
      </w:r>
      <w:r w:rsidR="004A6546" w:rsidRPr="00293E1C">
        <w:rPr>
          <w:rFonts w:ascii="Times New Roman" w:hAnsi="Times New Roman" w:cs="Times New Roman"/>
        </w:rPr>
        <w:t>paper in August.</w:t>
      </w:r>
    </w:p>
    <w:p w14:paraId="2702575C" w14:textId="1F617404" w:rsidR="000A6F59" w:rsidRPr="004A6546" w:rsidRDefault="000A6F59" w:rsidP="004A6546">
      <w:pPr>
        <w:pStyle w:val="ListParagraph"/>
        <w:numPr>
          <w:ilvl w:val="0"/>
          <w:numId w:val="16"/>
        </w:numPr>
        <w:ind w:left="720"/>
        <w:rPr>
          <w:rFonts w:ascii="Times New Roman" w:hAnsi="Times New Roman" w:cs="Times New Roman"/>
        </w:rPr>
      </w:pPr>
      <w:r w:rsidRPr="000A6F59">
        <w:rPr>
          <w:rFonts w:ascii="Times New Roman" w:hAnsi="Times New Roman" w:cs="Times New Roman"/>
          <w:u w:val="single"/>
        </w:rPr>
        <w:t>Research Support</w:t>
      </w:r>
      <w:r w:rsidRPr="000A6F59">
        <w:rPr>
          <w:rFonts w:ascii="Times New Roman" w:hAnsi="Times New Roman" w:cs="Times New Roman"/>
        </w:rPr>
        <w:t xml:space="preserve">: </w:t>
      </w:r>
      <w:r w:rsidR="004A6546" w:rsidRPr="00A802D6">
        <w:rPr>
          <w:rFonts w:ascii="Times New Roman" w:hAnsi="Times New Roman" w:cs="Times New Roman"/>
        </w:rPr>
        <w:t>Students may request DGS grants up to $250 for data, software, or basic research resources</w:t>
      </w:r>
      <w:r w:rsidR="004A6546">
        <w:rPr>
          <w:rFonts w:ascii="Times New Roman" w:hAnsi="Times New Roman" w:cs="Times New Roman"/>
        </w:rPr>
        <w:t xml:space="preserve"> to meet the research paper requirement</w:t>
      </w:r>
      <w:r w:rsidR="004A6546" w:rsidRPr="00A802D6">
        <w:rPr>
          <w:rFonts w:ascii="Times New Roman" w:hAnsi="Times New Roman" w:cs="Times New Roman"/>
        </w:rPr>
        <w:t>. Applications must be filed at least two months before the paper deadline, endorsed by advisor(s), and specify needs, rationale, and costs. Purchased items become UIUC property</w:t>
      </w:r>
      <w:r w:rsidR="004A6546" w:rsidRPr="000A6F59">
        <w:rPr>
          <w:rFonts w:ascii="Times New Roman" w:hAnsi="Times New Roman" w:cs="Times New Roman"/>
        </w:rPr>
        <w:t>.</w:t>
      </w:r>
    </w:p>
    <w:p w14:paraId="1FDE19FF" w14:textId="7E970067" w:rsidR="000A6F59" w:rsidRPr="000A6F59" w:rsidRDefault="000A6F59" w:rsidP="000A6F59">
      <w:pPr>
        <w:pStyle w:val="ListParagraph"/>
        <w:numPr>
          <w:ilvl w:val="0"/>
          <w:numId w:val="16"/>
        </w:numPr>
        <w:ind w:left="720"/>
        <w:rPr>
          <w:rFonts w:ascii="Times New Roman" w:hAnsi="Times New Roman" w:cs="Times New Roman"/>
        </w:rPr>
      </w:pPr>
      <w:r w:rsidRPr="000A6F59">
        <w:rPr>
          <w:rFonts w:ascii="Times New Roman" w:hAnsi="Times New Roman" w:cs="Times New Roman"/>
          <w:u w:val="single"/>
        </w:rPr>
        <w:t>Certification of Independence</w:t>
      </w:r>
      <w:r w:rsidRPr="000A6F59">
        <w:rPr>
          <w:rFonts w:ascii="Times New Roman" w:hAnsi="Times New Roman" w:cs="Times New Roman"/>
        </w:rPr>
        <w:t xml:space="preserve">: </w:t>
      </w:r>
      <w:r w:rsidR="004A6546" w:rsidRPr="00FC572B">
        <w:rPr>
          <w:rFonts w:ascii="Times New Roman" w:hAnsi="Times New Roman" w:cs="Times New Roman"/>
        </w:rPr>
        <w:t>Research ideas, the research design, and the empirical approach may be developed collaboratively. However, the student is expected to execute the formal analysis and write the research paper independently. On the title page, the student should include the following statement and certify its applicability by signing and dating the statement:</w:t>
      </w:r>
    </w:p>
    <w:p w14:paraId="2698209B" w14:textId="77777777" w:rsidR="000A6F59" w:rsidRPr="000A6F59" w:rsidRDefault="000A6F59" w:rsidP="000A6F59">
      <w:pPr>
        <w:rPr>
          <w:rFonts w:ascii="Times New Roman" w:hAnsi="Times New Roman" w:cs="Times New Roman"/>
          <w:i/>
        </w:rPr>
      </w:pPr>
      <w:r w:rsidRPr="000A6F59">
        <w:rPr>
          <w:rFonts w:ascii="Times New Roman" w:hAnsi="Times New Roman" w:cs="Times New Roman"/>
          <w:i/>
        </w:rPr>
        <w:t xml:space="preserve">I certify that the contents of this paper are my own work except as specifically noted within the paper, that it was prepared specifically for the Ph.D. Research Paper requirement of the </w:t>
      </w:r>
      <w:r w:rsidRPr="000A6F59">
        <w:rPr>
          <w:rFonts w:ascii="Times New Roman" w:hAnsi="Times New Roman" w:cs="Times New Roman"/>
          <w:i/>
        </w:rPr>
        <w:lastRenderedPageBreak/>
        <w:t>Department of Agricultural and Consumer Economics, and that it is not based on work done prior to joining the ACE doctoral program.</w:t>
      </w:r>
    </w:p>
    <w:p w14:paraId="393E0BD3" w14:textId="754D51F9" w:rsidR="000A6F59" w:rsidRDefault="005B5C5F" w:rsidP="000A6F59">
      <w:pPr>
        <w:rPr>
          <w:rFonts w:ascii="Times New Roman" w:hAnsi="Times New Roman" w:cs="Times New Roman"/>
        </w:rPr>
      </w:pPr>
      <w:r>
        <w:rPr>
          <w:rFonts w:ascii="Times New Roman" w:hAnsi="Times New Roman" w:cs="Times New Roman"/>
        </w:rPr>
        <w:pict w14:anchorId="261BF3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4.25pt;height:93.75pt">
            <v:imagedata r:id="rId27" o:title=""/>
            <o:lock v:ext="edit" ungrouping="t" rotation="t" cropping="t" verticies="t" text="t" grouping="t"/>
            <o:signatureline v:ext="edit" id="{97064531-B6E5-4E88-BA2F-47F502812A8B}" provid="{00000000-0000-0000-0000-000000000000}" o:suggestedsigner="Signature" issignatureline="t"/>
          </v:shape>
        </w:pict>
      </w:r>
      <w:r w:rsidR="00A840DC">
        <w:rPr>
          <w:rFonts w:ascii="Times New Roman" w:hAnsi="Times New Roman" w:cs="Times New Roman"/>
        </w:rPr>
        <w:t xml:space="preserve">                     </w:t>
      </w:r>
      <w:r>
        <w:rPr>
          <w:rFonts w:ascii="Times New Roman" w:hAnsi="Times New Roman" w:cs="Times New Roman"/>
        </w:rPr>
        <w:pict w14:anchorId="4F9A8095">
          <v:shape id="_x0000_i1026" type="#_x0000_t75" alt="Microsoft Office Signature Line..." style="width:194.25pt;height:93.75pt">
            <v:imagedata r:id="rId28" o:title=""/>
            <o:lock v:ext="edit" ungrouping="t" rotation="t" cropping="t" verticies="t" text="t" grouping="t"/>
            <o:signatureline v:ext="edit" id="{92801308-BADE-4761-A37F-78B04247EB87}" provid="{00000000-0000-0000-0000-000000000000}" o:suggestedsigner="Date " issignatureline="t"/>
          </v:shape>
        </w:pict>
      </w:r>
    </w:p>
    <w:p w14:paraId="6E2ED07D" w14:textId="0632BFDB" w:rsidR="00A840DC" w:rsidRPr="00A840DC" w:rsidRDefault="00A840DC" w:rsidP="00A840DC">
      <w:pPr>
        <w:numPr>
          <w:ilvl w:val="0"/>
          <w:numId w:val="17"/>
        </w:numPr>
        <w:ind w:left="634" w:hanging="274"/>
        <w:rPr>
          <w:rFonts w:ascii="Times New Roman" w:hAnsi="Times New Roman" w:cs="Times New Roman"/>
        </w:rPr>
      </w:pPr>
      <w:r w:rsidRPr="00A840DC">
        <w:rPr>
          <w:rFonts w:ascii="Times New Roman" w:hAnsi="Times New Roman" w:cs="Times New Roman"/>
          <w:u w:val="single"/>
        </w:rPr>
        <w:t>Submission</w:t>
      </w:r>
      <w:r w:rsidRPr="00A840DC">
        <w:rPr>
          <w:rFonts w:ascii="Times New Roman" w:hAnsi="Times New Roman" w:cs="Times New Roman"/>
        </w:rPr>
        <w:t xml:space="preserve">: </w:t>
      </w:r>
      <w:r w:rsidR="004D77C4" w:rsidRPr="00A840DC">
        <w:rPr>
          <w:rFonts w:ascii="Times New Roman" w:hAnsi="Times New Roman" w:cs="Times New Roman"/>
        </w:rPr>
        <w:t xml:space="preserve">The paper </w:t>
      </w:r>
      <w:r w:rsidR="004D77C4">
        <w:rPr>
          <w:rFonts w:ascii="Times New Roman" w:hAnsi="Times New Roman" w:cs="Times New Roman"/>
        </w:rPr>
        <w:t>must be submitted via email to the</w:t>
      </w:r>
      <w:r w:rsidR="004D77C4" w:rsidRPr="00A840DC">
        <w:rPr>
          <w:rFonts w:ascii="Times New Roman" w:hAnsi="Times New Roman" w:cs="Times New Roman"/>
        </w:rPr>
        <w:t xml:space="preserve"> DGS and the </w:t>
      </w:r>
      <w:hyperlink r:id="rId29" w:history="1">
        <w:proofErr w:type="spellStart"/>
        <w:r w:rsidR="004D77C4" w:rsidRPr="00F55875">
          <w:rPr>
            <w:rStyle w:val="Hyperlink"/>
            <w:rFonts w:ascii="Times New Roman" w:eastAsia="Times New Roman" w:hAnsi="Times New Roman" w:cs="Times New Roman"/>
            <w:color w:val="0F9ED5" w:themeColor="accent4"/>
            <w:kern w:val="0"/>
            <w14:ligatures w14:val="none"/>
          </w:rPr>
          <w:t>G</w:t>
        </w:r>
        <w:r w:rsidR="004D77C4">
          <w:rPr>
            <w:rStyle w:val="Hyperlink"/>
            <w:rFonts w:ascii="Times New Roman" w:eastAsia="Times New Roman" w:hAnsi="Times New Roman" w:cs="Times New Roman"/>
            <w:color w:val="0F9ED5" w:themeColor="accent4"/>
            <w:kern w:val="0"/>
            <w14:ligatures w14:val="none"/>
          </w:rPr>
          <w:t>PCo</w:t>
        </w:r>
        <w:proofErr w:type="spellEnd"/>
      </w:hyperlink>
      <w:r w:rsidR="004D77C4" w:rsidRPr="00A840DC">
        <w:rPr>
          <w:rFonts w:ascii="Times New Roman" w:hAnsi="Times New Roman" w:cs="Times New Roman"/>
        </w:rPr>
        <w:t xml:space="preserve"> no later than the </w:t>
      </w:r>
      <w:r w:rsidR="004D77C4">
        <w:rPr>
          <w:rFonts w:ascii="Times New Roman" w:hAnsi="Times New Roman" w:cs="Times New Roman"/>
        </w:rPr>
        <w:t>deadline</w:t>
      </w:r>
      <w:r w:rsidR="004D77C4" w:rsidRPr="00A840DC">
        <w:rPr>
          <w:rFonts w:ascii="Times New Roman" w:hAnsi="Times New Roman" w:cs="Times New Roman"/>
        </w:rPr>
        <w:t xml:space="preserve"> noted above.</w:t>
      </w:r>
    </w:p>
    <w:p w14:paraId="0DE89D2C" w14:textId="58711341" w:rsidR="004D77C4" w:rsidRDefault="00A840DC" w:rsidP="004D77C4">
      <w:pPr>
        <w:numPr>
          <w:ilvl w:val="0"/>
          <w:numId w:val="17"/>
        </w:numPr>
        <w:ind w:left="634" w:hanging="274"/>
        <w:rPr>
          <w:rFonts w:ascii="Times New Roman" w:hAnsi="Times New Roman" w:cs="Times New Roman"/>
        </w:rPr>
      </w:pPr>
      <w:r w:rsidRPr="00A840DC">
        <w:rPr>
          <w:rFonts w:ascii="Times New Roman" w:hAnsi="Times New Roman" w:cs="Times New Roman"/>
          <w:u w:val="single"/>
        </w:rPr>
        <w:t>Evaluation</w:t>
      </w:r>
      <w:r w:rsidRPr="00A840DC">
        <w:rPr>
          <w:rFonts w:ascii="Times New Roman" w:hAnsi="Times New Roman" w:cs="Times New Roman"/>
        </w:rPr>
        <w:t xml:space="preserve">: </w:t>
      </w:r>
      <w:r w:rsidR="004D77C4">
        <w:rPr>
          <w:rFonts w:ascii="Times New Roman" w:hAnsi="Times New Roman" w:cs="Times New Roman"/>
        </w:rPr>
        <w:t>Papers are</w:t>
      </w:r>
      <w:r w:rsidR="004D77C4" w:rsidRPr="00A840DC">
        <w:rPr>
          <w:rFonts w:ascii="Times New Roman" w:hAnsi="Times New Roman" w:cs="Times New Roman"/>
        </w:rPr>
        <w:t xml:space="preserve"> evaluated by a committee compris</w:t>
      </w:r>
      <w:r w:rsidR="004D77C4">
        <w:rPr>
          <w:rFonts w:ascii="Times New Roman" w:hAnsi="Times New Roman" w:cs="Times New Roman"/>
        </w:rPr>
        <w:t>ing</w:t>
      </w:r>
      <w:r w:rsidR="004D77C4" w:rsidRPr="00A840DC">
        <w:rPr>
          <w:rFonts w:ascii="Times New Roman" w:hAnsi="Times New Roman" w:cs="Times New Roman"/>
        </w:rPr>
        <w:t xml:space="preserve"> the Graduate Programs Committee, the DGS, and other faculty </w:t>
      </w:r>
      <w:r w:rsidR="004D77C4">
        <w:rPr>
          <w:rFonts w:ascii="Times New Roman" w:hAnsi="Times New Roman" w:cs="Times New Roman"/>
        </w:rPr>
        <w:t xml:space="preserve">appointed by the DGS as needed. </w:t>
      </w:r>
      <w:r w:rsidR="004D77C4" w:rsidRPr="00A840DC">
        <w:rPr>
          <w:rFonts w:ascii="Times New Roman" w:hAnsi="Times New Roman" w:cs="Times New Roman"/>
        </w:rPr>
        <w:t xml:space="preserve">The review standard is slightly less stringent than contributed papers at the annual meeting of the Agricultural </w:t>
      </w:r>
      <w:r w:rsidR="007E6B43">
        <w:rPr>
          <w:rFonts w:ascii="Times New Roman" w:hAnsi="Times New Roman" w:cs="Times New Roman"/>
        </w:rPr>
        <w:t xml:space="preserve">and Applied </w:t>
      </w:r>
      <w:r w:rsidR="004D77C4" w:rsidRPr="00A840DC">
        <w:rPr>
          <w:rFonts w:ascii="Times New Roman" w:hAnsi="Times New Roman" w:cs="Times New Roman"/>
        </w:rPr>
        <w:t xml:space="preserve">Economics Association. </w:t>
      </w:r>
      <w:r w:rsidR="004D77C4" w:rsidRPr="008B4377">
        <w:rPr>
          <w:rFonts w:ascii="Times New Roman" w:hAnsi="Times New Roman" w:cs="Times New Roman"/>
        </w:rPr>
        <w:t>Reviews consider literature knowledge, field standards, and research method</w:t>
      </w:r>
      <w:r w:rsidR="004D77C4">
        <w:rPr>
          <w:rFonts w:ascii="Times New Roman" w:hAnsi="Times New Roman" w:cs="Times New Roman"/>
        </w:rPr>
        <w:t>s</w:t>
      </w:r>
      <w:r w:rsidR="004D77C4" w:rsidRPr="008B4377">
        <w:rPr>
          <w:rFonts w:ascii="Times New Roman" w:hAnsi="Times New Roman" w:cs="Times New Roman"/>
        </w:rPr>
        <w:t xml:space="preserve">. Papers </w:t>
      </w:r>
      <w:r w:rsidR="004D77C4">
        <w:rPr>
          <w:rFonts w:ascii="Times New Roman" w:hAnsi="Times New Roman" w:cs="Times New Roman"/>
        </w:rPr>
        <w:t>should</w:t>
      </w:r>
      <w:r w:rsidR="004D77C4" w:rsidRPr="008B4377">
        <w:rPr>
          <w:rFonts w:ascii="Times New Roman" w:hAnsi="Times New Roman" w:cs="Times New Roman"/>
        </w:rPr>
        <w:t xml:space="preserve"> address interesting questions using appropriate methods and data, be free of glaring mistakes, adequately use literature to motivate problems and justify methods, apply appropriate scientific research methods, and demonstrate full understanding of methods used. Papers should be organized as standard applied economics research.</w:t>
      </w:r>
      <w:r w:rsidR="004D77C4">
        <w:rPr>
          <w:rFonts w:ascii="Times New Roman" w:hAnsi="Times New Roman" w:cs="Times New Roman"/>
        </w:rPr>
        <w:t xml:space="preserve"> </w:t>
      </w:r>
    </w:p>
    <w:p w14:paraId="365F7A97" w14:textId="254E4E4E" w:rsidR="00A840DC" w:rsidRDefault="004D77C4" w:rsidP="004D77C4">
      <w:pPr>
        <w:ind w:left="634" w:hanging="4"/>
        <w:rPr>
          <w:rFonts w:ascii="Times New Roman" w:hAnsi="Times New Roman" w:cs="Times New Roman"/>
        </w:rPr>
      </w:pPr>
      <w:r w:rsidRPr="00A840DC">
        <w:rPr>
          <w:rFonts w:ascii="Times New Roman" w:hAnsi="Times New Roman" w:cs="Times New Roman"/>
        </w:rPr>
        <w:t xml:space="preserve">The initial evaluation may result in a pass-with-distinction, pass, </w:t>
      </w:r>
      <w:r>
        <w:rPr>
          <w:rFonts w:ascii="Times New Roman" w:hAnsi="Times New Roman" w:cs="Times New Roman"/>
        </w:rPr>
        <w:t xml:space="preserve">or </w:t>
      </w:r>
      <w:r w:rsidRPr="00A840DC">
        <w:rPr>
          <w:rFonts w:ascii="Times New Roman" w:hAnsi="Times New Roman" w:cs="Times New Roman"/>
        </w:rPr>
        <w:t xml:space="preserve">revise and resubmit (minor or major). Requests for minor or major revisions must </w:t>
      </w:r>
      <w:r>
        <w:rPr>
          <w:rFonts w:ascii="Times New Roman" w:hAnsi="Times New Roman" w:cs="Times New Roman"/>
        </w:rPr>
        <w:t>include clear</w:t>
      </w:r>
      <w:r w:rsidRPr="00A840DC">
        <w:rPr>
          <w:rFonts w:ascii="Times New Roman" w:hAnsi="Times New Roman" w:cs="Times New Roman"/>
        </w:rPr>
        <w:t xml:space="preserve"> referee reports from the reviewers</w:t>
      </w:r>
      <w:r>
        <w:rPr>
          <w:rFonts w:ascii="Times New Roman" w:hAnsi="Times New Roman" w:cs="Times New Roman"/>
        </w:rPr>
        <w:t xml:space="preserve"> specifying necessary changes </w:t>
      </w:r>
      <w:r w:rsidRPr="00A840DC">
        <w:rPr>
          <w:rFonts w:ascii="Times New Roman" w:hAnsi="Times New Roman" w:cs="Times New Roman"/>
        </w:rPr>
        <w:t>to pass the second-year requirement (distinct from suggestions for future work.)</w:t>
      </w:r>
      <w:r>
        <w:rPr>
          <w:rFonts w:ascii="Times New Roman" w:hAnsi="Times New Roman" w:cs="Times New Roman"/>
        </w:rPr>
        <w:t xml:space="preserve"> Revised papers must include</w:t>
      </w:r>
      <w:r w:rsidRPr="00A840DC">
        <w:rPr>
          <w:rFonts w:ascii="Times New Roman" w:hAnsi="Times New Roman" w:cs="Times New Roman"/>
        </w:rPr>
        <w:t xml:space="preserve"> detailed response</w:t>
      </w:r>
      <w:r>
        <w:rPr>
          <w:rFonts w:ascii="Times New Roman" w:hAnsi="Times New Roman" w:cs="Times New Roman"/>
        </w:rPr>
        <w:t>s</w:t>
      </w:r>
      <w:r w:rsidRPr="00A840DC">
        <w:rPr>
          <w:rFonts w:ascii="Times New Roman" w:hAnsi="Times New Roman" w:cs="Times New Roman"/>
        </w:rPr>
        <w:t xml:space="preserve"> to the reviews (</w:t>
      </w:r>
      <w:r>
        <w:rPr>
          <w:rFonts w:ascii="Times New Roman" w:hAnsi="Times New Roman" w:cs="Times New Roman"/>
        </w:rPr>
        <w:t>following</w:t>
      </w:r>
      <w:r w:rsidRPr="00A840DC">
        <w:rPr>
          <w:rFonts w:ascii="Times New Roman" w:hAnsi="Times New Roman" w:cs="Times New Roman"/>
        </w:rPr>
        <w:t xml:space="preserve"> journal article</w:t>
      </w:r>
      <w:r>
        <w:rPr>
          <w:rFonts w:ascii="Times New Roman" w:hAnsi="Times New Roman" w:cs="Times New Roman"/>
        </w:rPr>
        <w:t xml:space="preserve"> format</w:t>
      </w:r>
      <w:r w:rsidRPr="00A840DC">
        <w:rPr>
          <w:rFonts w:ascii="Times New Roman" w:hAnsi="Times New Roman" w:cs="Times New Roman"/>
        </w:rPr>
        <w:t xml:space="preserve">). Adequate time will be allowed to prepare a revised version, with the limit as noted above. </w:t>
      </w:r>
      <w:r>
        <w:rPr>
          <w:rFonts w:ascii="Times New Roman" w:hAnsi="Times New Roman" w:cs="Times New Roman"/>
        </w:rPr>
        <w:t>Resubmission must be via email to the</w:t>
      </w:r>
      <w:r w:rsidRPr="00A840DC">
        <w:rPr>
          <w:rFonts w:ascii="Times New Roman" w:hAnsi="Times New Roman" w:cs="Times New Roman"/>
        </w:rPr>
        <w:t xml:space="preserve"> DGS and the </w:t>
      </w:r>
      <w:hyperlink r:id="rId30" w:history="1">
        <w:proofErr w:type="spellStart"/>
        <w:r w:rsidRPr="00F55875">
          <w:rPr>
            <w:rStyle w:val="Hyperlink"/>
            <w:rFonts w:ascii="Times New Roman" w:eastAsia="Times New Roman" w:hAnsi="Times New Roman" w:cs="Times New Roman"/>
            <w:color w:val="0F9ED5" w:themeColor="accent4"/>
            <w:kern w:val="0"/>
            <w14:ligatures w14:val="none"/>
          </w:rPr>
          <w:t>G</w:t>
        </w:r>
        <w:r>
          <w:rPr>
            <w:rStyle w:val="Hyperlink"/>
            <w:rFonts w:ascii="Times New Roman" w:eastAsia="Times New Roman" w:hAnsi="Times New Roman" w:cs="Times New Roman"/>
            <w:color w:val="0F9ED5" w:themeColor="accent4"/>
            <w:kern w:val="0"/>
            <w14:ligatures w14:val="none"/>
          </w:rPr>
          <w:t>PCo</w:t>
        </w:r>
        <w:proofErr w:type="spellEnd"/>
      </w:hyperlink>
      <w:r>
        <w:t>.</w:t>
      </w:r>
      <w:r w:rsidRPr="00A840DC">
        <w:rPr>
          <w:rFonts w:ascii="Times New Roman" w:hAnsi="Times New Roman" w:cs="Times New Roman"/>
        </w:rPr>
        <w:t xml:space="preserve"> A paper judged to require revisions will be evaluated a second time and awarded a pass or fail. A failing evaluation on the revised paper will cause the student to be dismissed from further doctoral study in ACE. The written evaluation of the paper will be included in the student’s file.</w:t>
      </w:r>
    </w:p>
    <w:p w14:paraId="507F8ADA" w14:textId="50E98E99" w:rsidR="00AE65B7" w:rsidRPr="00AE65B7" w:rsidRDefault="00AE65B7" w:rsidP="00AE65B7">
      <w:pPr>
        <w:rPr>
          <w:rFonts w:ascii="Times New Roman" w:hAnsi="Times New Roman" w:cs="Times New Roman"/>
          <w:b/>
          <w:bCs/>
          <w:i/>
          <w:iCs/>
        </w:rPr>
      </w:pPr>
      <w:r w:rsidRPr="00AE65B7">
        <w:rPr>
          <w:rFonts w:ascii="Times New Roman" w:hAnsi="Times New Roman" w:cs="Times New Roman"/>
          <w:b/>
          <w:bCs/>
          <w:i/>
          <w:iCs/>
        </w:rPr>
        <w:t>Research Paper: Presentations</w:t>
      </w:r>
    </w:p>
    <w:p w14:paraId="145B991C" w14:textId="7DB89AC5" w:rsidR="002A2C63" w:rsidRDefault="002A2C63" w:rsidP="002A2C63">
      <w:pPr>
        <w:rPr>
          <w:rFonts w:ascii="Times New Roman" w:hAnsi="Times New Roman" w:cs="Times New Roman"/>
        </w:rPr>
      </w:pPr>
      <w:r w:rsidRPr="00AE65B7">
        <w:rPr>
          <w:rFonts w:ascii="Times New Roman" w:hAnsi="Times New Roman" w:cs="Times New Roman"/>
        </w:rPr>
        <w:t xml:space="preserve">ACE holds </w:t>
      </w:r>
      <w:r>
        <w:rPr>
          <w:rFonts w:ascii="Times New Roman" w:hAnsi="Times New Roman" w:cs="Times New Roman"/>
        </w:rPr>
        <w:t>an annual</w:t>
      </w:r>
      <w:r w:rsidRPr="00AE65B7">
        <w:rPr>
          <w:rFonts w:ascii="Times New Roman" w:hAnsi="Times New Roman" w:cs="Times New Roman"/>
        </w:rPr>
        <w:t xml:space="preserve"> student research celebration</w:t>
      </w:r>
      <w:r>
        <w:rPr>
          <w:rFonts w:ascii="Times New Roman" w:hAnsi="Times New Roman" w:cs="Times New Roman"/>
        </w:rPr>
        <w:t xml:space="preserve"> where a</w:t>
      </w:r>
      <w:r w:rsidRPr="00AE65B7">
        <w:rPr>
          <w:rFonts w:ascii="Times New Roman" w:hAnsi="Times New Roman" w:cs="Times New Roman"/>
        </w:rPr>
        <w:t xml:space="preserve">ll students who passed the research paper requirement within the preceding 12 months </w:t>
      </w:r>
      <w:r>
        <w:rPr>
          <w:rFonts w:ascii="Times New Roman" w:hAnsi="Times New Roman" w:cs="Times New Roman"/>
        </w:rPr>
        <w:t>must present. Students unable to present on that day must present at</w:t>
      </w:r>
      <w:r w:rsidRPr="00AE65B7">
        <w:rPr>
          <w:rFonts w:ascii="Times New Roman" w:hAnsi="Times New Roman" w:cs="Times New Roman"/>
        </w:rPr>
        <w:t xml:space="preserve"> an approved ACE event. Students whose research papers have not been evaluated and accepted may not present at the research celebration. </w:t>
      </w:r>
      <w:r>
        <w:rPr>
          <w:rFonts w:ascii="Times New Roman" w:hAnsi="Times New Roman" w:cs="Times New Roman"/>
        </w:rPr>
        <w:t>Presentations are not</w:t>
      </w:r>
      <w:r w:rsidRPr="00AE65B7">
        <w:rPr>
          <w:rFonts w:ascii="Times New Roman" w:hAnsi="Times New Roman" w:cs="Times New Roman"/>
        </w:rPr>
        <w:t xml:space="preserve"> formally evaluated, although feedback to improve presentation skills is encouraged. </w:t>
      </w:r>
    </w:p>
    <w:p w14:paraId="51F412F8" w14:textId="77777777" w:rsidR="00F0680E" w:rsidRPr="00401A88" w:rsidRDefault="00F0680E" w:rsidP="00F0680E">
      <w:pPr>
        <w:rPr>
          <w:rFonts w:ascii="Times New Roman" w:hAnsi="Times New Roman" w:cs="Times New Roman"/>
          <w:b/>
          <w:bCs/>
          <w:i/>
          <w:iCs/>
        </w:rPr>
      </w:pPr>
      <w:r w:rsidRPr="00401A88">
        <w:rPr>
          <w:rFonts w:ascii="Times New Roman" w:hAnsi="Times New Roman" w:cs="Times New Roman"/>
          <w:b/>
          <w:bCs/>
          <w:i/>
          <w:iCs/>
        </w:rPr>
        <w:t>Disclosure statement for second-year paper</w:t>
      </w:r>
    </w:p>
    <w:p w14:paraId="1B88A17E" w14:textId="77777777" w:rsidR="00F0680E" w:rsidRPr="00401A88" w:rsidRDefault="00F0680E" w:rsidP="00F0680E">
      <w:pPr>
        <w:jc w:val="both"/>
        <w:rPr>
          <w:rFonts w:ascii="Times New Roman" w:hAnsi="Times New Roman" w:cs="Times New Roman"/>
        </w:rPr>
      </w:pPr>
      <w:r w:rsidRPr="00401A88">
        <w:rPr>
          <w:rFonts w:ascii="Times New Roman" w:hAnsi="Times New Roman" w:cs="Times New Roman"/>
          <w:u w:val="single"/>
        </w:rPr>
        <w:lastRenderedPageBreak/>
        <w:t>Certification of Independence:</w:t>
      </w:r>
      <w:r w:rsidRPr="00401A88">
        <w:rPr>
          <w:rFonts w:ascii="Times New Roman" w:hAnsi="Times New Roman" w:cs="Times New Roman"/>
        </w:rPr>
        <w:t xml:space="preserve"> Research ideas, the research design, and the empirical approach may be developed collaboratively. However, the student is expected to execute the formal analysis and write the research paper independently. On the title page, the student should include the following statement and certify its applicability by signing and dating the statement: “I certify that the contents of this paper are my own work except as specifically noted in the contribution statement, that it was prepared specifically for the Ph.D. Research Paper requirement of the Department of Agricultural and Consumer Economics, and that it is not based on work done prior to joining the ACE doctoral program.” Following the signed statement, please include a contribution statement (as a footnote on the title page) using the </w:t>
      </w:r>
      <w:proofErr w:type="spellStart"/>
      <w:r w:rsidRPr="00401A88">
        <w:rPr>
          <w:rFonts w:ascii="Times New Roman" w:hAnsi="Times New Roman" w:cs="Times New Roman"/>
        </w:rPr>
        <w:t>CRediT</w:t>
      </w:r>
      <w:proofErr w:type="spellEnd"/>
      <w:r w:rsidRPr="00401A88">
        <w:rPr>
          <w:rFonts w:ascii="Times New Roman" w:hAnsi="Times New Roman" w:cs="Times New Roman"/>
        </w:rPr>
        <w:t xml:space="preserve"> or other similar taxonomy. The contribution statement should describe the role of the student and other contributors.</w:t>
      </w:r>
    </w:p>
    <w:p w14:paraId="63A819BD" w14:textId="77777777" w:rsidR="00F0680E" w:rsidRPr="00401A88" w:rsidRDefault="00F0680E" w:rsidP="00F0680E">
      <w:pPr>
        <w:jc w:val="both"/>
        <w:rPr>
          <w:rFonts w:ascii="Times New Roman" w:hAnsi="Times New Roman" w:cs="Times New Roman"/>
          <w:b/>
          <w:bCs/>
        </w:rPr>
      </w:pPr>
      <w:r w:rsidRPr="00401A88">
        <w:rPr>
          <w:rFonts w:ascii="Times New Roman" w:hAnsi="Times New Roman" w:cs="Times New Roman"/>
          <w:u w:val="single"/>
        </w:rPr>
        <w:t>Disclosure of AI use:</w:t>
      </w:r>
      <w:r w:rsidRPr="00401A88">
        <w:rPr>
          <w:rFonts w:ascii="Times New Roman" w:hAnsi="Times New Roman" w:cs="Times New Roman"/>
        </w:rPr>
        <w:t xml:space="preserve"> Authors of second-year papers must acknowledge all uses of AI and how it was used in conducting the research and writing the manuscript. The statement of disclosure of AI use should accompany the contribution statement on the title page of the second-year paper. Specifically, students must:</w:t>
      </w:r>
    </w:p>
    <w:p w14:paraId="42F065FD" w14:textId="77777777" w:rsidR="00F0680E" w:rsidRPr="00401A88" w:rsidRDefault="00F0680E" w:rsidP="00F0680E">
      <w:pPr>
        <w:pStyle w:val="ListParagraph"/>
        <w:numPr>
          <w:ilvl w:val="0"/>
          <w:numId w:val="26"/>
        </w:numPr>
        <w:ind w:left="360"/>
        <w:rPr>
          <w:rFonts w:ascii="Times New Roman" w:hAnsi="Times New Roman" w:cs="Times New Roman"/>
        </w:rPr>
      </w:pPr>
      <w:r w:rsidRPr="00401A88">
        <w:rPr>
          <w:rFonts w:ascii="Times New Roman" w:hAnsi="Times New Roman" w:cs="Times New Roman"/>
        </w:rPr>
        <w:t>Identify the tool (or tools) used.</w:t>
      </w:r>
    </w:p>
    <w:p w14:paraId="1B857E31" w14:textId="77777777" w:rsidR="00F0680E" w:rsidRPr="00401A88" w:rsidRDefault="00F0680E" w:rsidP="00F0680E">
      <w:pPr>
        <w:pStyle w:val="ListParagraph"/>
        <w:numPr>
          <w:ilvl w:val="0"/>
          <w:numId w:val="26"/>
        </w:numPr>
        <w:ind w:left="360"/>
        <w:rPr>
          <w:rFonts w:ascii="Times New Roman" w:hAnsi="Times New Roman" w:cs="Times New Roman"/>
        </w:rPr>
      </w:pPr>
      <w:r w:rsidRPr="00401A88">
        <w:rPr>
          <w:rFonts w:ascii="Times New Roman" w:hAnsi="Times New Roman" w:cs="Times New Roman"/>
        </w:rPr>
        <w:t>Explain the specific ways in which the tool was used.</w:t>
      </w:r>
    </w:p>
    <w:p w14:paraId="6B46EB20" w14:textId="77777777" w:rsidR="00F0680E" w:rsidRPr="00401A88" w:rsidRDefault="00F0680E" w:rsidP="00F0680E">
      <w:pPr>
        <w:pStyle w:val="ListParagraph"/>
        <w:numPr>
          <w:ilvl w:val="0"/>
          <w:numId w:val="26"/>
        </w:numPr>
        <w:ind w:left="360"/>
        <w:rPr>
          <w:rFonts w:ascii="Times New Roman" w:hAnsi="Times New Roman" w:cs="Times New Roman"/>
        </w:rPr>
      </w:pPr>
      <w:r w:rsidRPr="00401A88">
        <w:rPr>
          <w:rFonts w:ascii="Times New Roman" w:hAnsi="Times New Roman" w:cs="Times New Roman"/>
        </w:rPr>
        <w:t>Confirm that they have reviewed and edited the final work and take full responsibility for the content.</w:t>
      </w:r>
    </w:p>
    <w:p w14:paraId="1AB715DA" w14:textId="77777777" w:rsidR="00F0680E" w:rsidRPr="00401A88" w:rsidRDefault="00F0680E" w:rsidP="00F0680E">
      <w:pPr>
        <w:jc w:val="both"/>
        <w:rPr>
          <w:rFonts w:ascii="Times New Roman" w:hAnsi="Times New Roman" w:cs="Times New Roman"/>
        </w:rPr>
      </w:pPr>
      <w:r w:rsidRPr="00401A88">
        <w:rPr>
          <w:rFonts w:ascii="Times New Roman" w:hAnsi="Times New Roman" w:cs="Times New Roman"/>
        </w:rPr>
        <w:t xml:space="preserve">The University of Illinois outlines </w:t>
      </w:r>
      <w:hyperlink r:id="rId31" w:history="1">
        <w:r w:rsidRPr="00401A88">
          <w:rPr>
            <w:rStyle w:val="Hyperlink"/>
            <w:rFonts w:ascii="Times New Roman" w:hAnsi="Times New Roman" w:cs="Times New Roman"/>
          </w:rPr>
          <w:t>best practices</w:t>
        </w:r>
      </w:hyperlink>
      <w:r w:rsidRPr="00401A88">
        <w:rPr>
          <w:rFonts w:ascii="Times New Roman" w:hAnsi="Times New Roman" w:cs="Times New Roman"/>
        </w:rPr>
        <w:t xml:space="preserve"> for the use of AI in research that students are encouraged to consult. Guidance on the appropriate use and disclosure of AI in research is also provided by various academic publishers (see, for example, </w:t>
      </w:r>
      <w:hyperlink r:id="rId32" w:anchor="1-for-authors" w:history="1">
        <w:r w:rsidRPr="00401A88">
          <w:rPr>
            <w:rStyle w:val="Hyperlink"/>
            <w:rFonts w:ascii="Times New Roman" w:hAnsi="Times New Roman" w:cs="Times New Roman"/>
          </w:rPr>
          <w:t>Elsevier</w:t>
        </w:r>
      </w:hyperlink>
      <w:r w:rsidRPr="00401A88">
        <w:rPr>
          <w:rFonts w:ascii="Times New Roman" w:hAnsi="Times New Roman" w:cs="Times New Roman"/>
        </w:rPr>
        <w:t xml:space="preserve">, </w:t>
      </w:r>
      <w:hyperlink r:id="rId33" w:history="1">
        <w:r w:rsidRPr="00401A88">
          <w:rPr>
            <w:rStyle w:val="Hyperlink"/>
            <w:rFonts w:ascii="Times New Roman" w:hAnsi="Times New Roman" w:cs="Times New Roman"/>
          </w:rPr>
          <w:t>Nature</w:t>
        </w:r>
      </w:hyperlink>
      <w:r w:rsidRPr="00401A88">
        <w:rPr>
          <w:rFonts w:ascii="Times New Roman" w:hAnsi="Times New Roman" w:cs="Times New Roman"/>
        </w:rPr>
        <w:t xml:space="preserve">, </w:t>
      </w:r>
      <w:hyperlink r:id="rId34" w:anchor="disclosure" w:history="1">
        <w:r w:rsidRPr="00401A88">
          <w:rPr>
            <w:rStyle w:val="Hyperlink"/>
            <w:rFonts w:ascii="Times New Roman" w:hAnsi="Times New Roman" w:cs="Times New Roman"/>
          </w:rPr>
          <w:t>Wiley</w:t>
        </w:r>
      </w:hyperlink>
      <w:r w:rsidRPr="00401A88">
        <w:rPr>
          <w:rFonts w:ascii="Times New Roman" w:hAnsi="Times New Roman" w:cs="Times New Roman"/>
        </w:rPr>
        <w:t>).</w:t>
      </w:r>
    </w:p>
    <w:p w14:paraId="7CCDFCF8" w14:textId="77777777" w:rsidR="00F0680E" w:rsidRPr="00401A88" w:rsidRDefault="00F0680E" w:rsidP="00F0680E">
      <w:pPr>
        <w:rPr>
          <w:rFonts w:ascii="Times New Roman" w:hAnsi="Times New Roman" w:cs="Times New Roman"/>
          <w:b/>
          <w:bCs/>
          <w:i/>
          <w:iCs/>
        </w:rPr>
      </w:pPr>
      <w:r w:rsidRPr="00401A88">
        <w:rPr>
          <w:rFonts w:ascii="Times New Roman" w:hAnsi="Times New Roman" w:cs="Times New Roman"/>
          <w:b/>
          <w:bCs/>
          <w:i/>
          <w:iCs/>
        </w:rPr>
        <w:t>Example AI disclosure statement:</w:t>
      </w:r>
    </w:p>
    <w:p w14:paraId="0A001268" w14:textId="54EC03C5" w:rsidR="00F0680E" w:rsidRPr="00401A88" w:rsidRDefault="00F0680E" w:rsidP="00587C90">
      <w:pPr>
        <w:jc w:val="both"/>
        <w:rPr>
          <w:rFonts w:ascii="Times New Roman" w:hAnsi="Times New Roman" w:cs="Times New Roman"/>
        </w:rPr>
      </w:pPr>
      <w:r w:rsidRPr="00401A88">
        <w:rPr>
          <w:rFonts w:ascii="Times New Roman" w:hAnsi="Times New Roman" w:cs="Times New Roman"/>
          <w:i/>
          <w:iCs/>
        </w:rPr>
        <w:t>The author acknowledges the use of Claude 3.5 Sonnet (accessed July 2025) to assist with editing the abstract and to suggest reorganization of the Discussion section for clarity and flow. Writing of the code for the regressions was supported using Claude 3.5 Sonnet (accessed June 2025). All AI-generated suggestions were reviewed, revised, and approved by the author, who takes full responsibility for the accuracy and integrity of the work</w:t>
      </w:r>
      <w:r w:rsidRPr="00401A88">
        <w:rPr>
          <w:rFonts w:ascii="Times New Roman" w:hAnsi="Times New Roman" w:cs="Times New Roman"/>
        </w:rPr>
        <w:t>.</w:t>
      </w:r>
    </w:p>
    <w:p w14:paraId="3FCEC89E" w14:textId="77777777" w:rsidR="00F0680E" w:rsidRPr="00401A88" w:rsidRDefault="00F0680E" w:rsidP="00F0680E">
      <w:pPr>
        <w:rPr>
          <w:rFonts w:ascii="Times New Roman" w:hAnsi="Times New Roman" w:cs="Times New Roman"/>
          <w:b/>
          <w:bCs/>
          <w:i/>
          <w:iCs/>
        </w:rPr>
      </w:pPr>
      <w:r w:rsidRPr="00401A88">
        <w:rPr>
          <w:rFonts w:ascii="Times New Roman" w:hAnsi="Times New Roman" w:cs="Times New Roman"/>
          <w:b/>
          <w:bCs/>
          <w:i/>
          <w:iCs/>
        </w:rPr>
        <w:t>Disclaimer for faculty reviewers</w:t>
      </w:r>
    </w:p>
    <w:p w14:paraId="7AF32F02" w14:textId="77777777" w:rsidR="00F0680E" w:rsidRPr="00F0680E" w:rsidRDefault="00F0680E" w:rsidP="00F0680E">
      <w:pPr>
        <w:jc w:val="both"/>
        <w:rPr>
          <w:rFonts w:ascii="Times New Roman" w:hAnsi="Times New Roman" w:cs="Times New Roman"/>
        </w:rPr>
      </w:pPr>
      <w:r w:rsidRPr="00401A88">
        <w:rPr>
          <w:rFonts w:ascii="Times New Roman" w:hAnsi="Times New Roman" w:cs="Times New Roman"/>
        </w:rPr>
        <w:t>Faculty reviewers are strongly discouraged from uploading submitted papers to AI platforms given that some AI tools include clauses in their terms of service that grant the AI provider rights to reuse, distribute, or train their AI technology on content processed through their platform. Reviewers are encouraged to employ their best judgment when using AI to assist their review, recognizing that AI tools “can lack up-to-date knowledge and may produce nonsensical, biased or false information” (</w:t>
      </w:r>
      <w:hyperlink r:id="rId35" w:anchor="ai-use-by-peer-reviewers" w:history="1">
        <w:r w:rsidRPr="00401A88">
          <w:rPr>
            <w:rStyle w:val="Hyperlink"/>
            <w:rFonts w:ascii="Times New Roman" w:hAnsi="Times New Roman" w:cs="Times New Roman"/>
          </w:rPr>
          <w:t>Nature guidelines for peer reviewers</w:t>
        </w:r>
      </w:hyperlink>
      <w:r w:rsidRPr="00401A88">
        <w:rPr>
          <w:rFonts w:ascii="Times New Roman" w:hAnsi="Times New Roman" w:cs="Times New Roman"/>
        </w:rPr>
        <w:t>).</w:t>
      </w:r>
      <w:r w:rsidRPr="00F0680E">
        <w:rPr>
          <w:rFonts w:ascii="Times New Roman" w:hAnsi="Times New Roman" w:cs="Times New Roman"/>
        </w:rPr>
        <w:t xml:space="preserve"> </w:t>
      </w:r>
    </w:p>
    <w:p w14:paraId="10A630C0" w14:textId="70FE8308" w:rsidR="00CA21E9" w:rsidRDefault="00CA21E9" w:rsidP="001D699F">
      <w:pPr>
        <w:pStyle w:val="Heading2"/>
      </w:pPr>
      <w:bookmarkStart w:id="17" w:name="_Toc209621156"/>
      <w:r>
        <w:lastRenderedPageBreak/>
        <w:t>Preliminary Examination</w:t>
      </w:r>
      <w:r w:rsidR="00DF34FE">
        <w:t xml:space="preserve">: </w:t>
      </w:r>
      <w:r>
        <w:t>Oral Defense of Dissertation Proposal</w:t>
      </w:r>
      <w:bookmarkEnd w:id="17"/>
      <w:r>
        <w:t xml:space="preserve"> </w:t>
      </w:r>
    </w:p>
    <w:p w14:paraId="2DC40717" w14:textId="2823A400" w:rsidR="00D0199A" w:rsidRPr="00D0199A" w:rsidRDefault="00D0199A" w:rsidP="00D0199A">
      <w:pPr>
        <w:rPr>
          <w:rFonts w:ascii="Times New Roman" w:hAnsi="Times New Roman" w:cs="Times New Roman"/>
        </w:rPr>
      </w:pPr>
      <w:r w:rsidRPr="00D0199A">
        <w:rPr>
          <w:rFonts w:ascii="Times New Roman" w:hAnsi="Times New Roman" w:cs="Times New Roman"/>
        </w:rPr>
        <w:t xml:space="preserve">The oral </w:t>
      </w:r>
      <w:r w:rsidR="00DF34FE">
        <w:rPr>
          <w:rFonts w:ascii="Times New Roman" w:hAnsi="Times New Roman" w:cs="Times New Roman"/>
        </w:rPr>
        <w:t xml:space="preserve">preliminary </w:t>
      </w:r>
      <w:r w:rsidRPr="00D0199A">
        <w:rPr>
          <w:rFonts w:ascii="Times New Roman" w:hAnsi="Times New Roman" w:cs="Times New Roman"/>
        </w:rPr>
        <w:t>examination assesses a student’s preparation and plans for independent research and other related topics. The examination includes, but is not limited to, the formal</w:t>
      </w:r>
      <w:r w:rsidR="00DF34FE">
        <w:rPr>
          <w:rFonts w:ascii="Times New Roman" w:hAnsi="Times New Roman" w:cs="Times New Roman"/>
        </w:rPr>
        <w:t xml:space="preserve"> </w:t>
      </w:r>
      <w:r w:rsidRPr="00D0199A">
        <w:rPr>
          <w:rFonts w:ascii="Times New Roman" w:hAnsi="Times New Roman" w:cs="Times New Roman"/>
        </w:rPr>
        <w:t>dissertation research</w:t>
      </w:r>
      <w:r w:rsidR="00DF34FE">
        <w:rPr>
          <w:rFonts w:ascii="Times New Roman" w:hAnsi="Times New Roman" w:cs="Times New Roman"/>
        </w:rPr>
        <w:t xml:space="preserve"> proposal</w:t>
      </w:r>
      <w:r w:rsidRPr="00D0199A">
        <w:rPr>
          <w:rFonts w:ascii="Times New Roman" w:hAnsi="Times New Roman" w:cs="Times New Roman"/>
        </w:rPr>
        <w:t>. Successful completion of this examination completes the preliminary examination requirements of GC.</w:t>
      </w:r>
    </w:p>
    <w:p w14:paraId="5450CC1B" w14:textId="573B89EA" w:rsidR="00D0199A" w:rsidRPr="00D0199A" w:rsidRDefault="00D0199A" w:rsidP="00D0199A">
      <w:pPr>
        <w:rPr>
          <w:rFonts w:ascii="Times New Roman" w:hAnsi="Times New Roman" w:cs="Times New Roman"/>
        </w:rPr>
      </w:pPr>
      <w:r w:rsidRPr="00D0199A">
        <w:rPr>
          <w:rFonts w:ascii="Times New Roman" w:hAnsi="Times New Roman" w:cs="Times New Roman"/>
        </w:rPr>
        <w:t>A student is eligible to take the oral preliminary examination after satisfying all pre-dissertation course requirements, including the removal of all excused and deferred grades (other than thesis), passing the written core examination, and completing the research paper requirement. The date of the preliminary examination is fixed by the student’s advisor(s)</w:t>
      </w:r>
      <w:r w:rsidR="00DF34FE">
        <w:rPr>
          <w:rFonts w:ascii="Times New Roman" w:hAnsi="Times New Roman" w:cs="Times New Roman"/>
        </w:rPr>
        <w:t>.</w:t>
      </w:r>
    </w:p>
    <w:p w14:paraId="4D4DB3AC" w14:textId="77777777" w:rsidR="00C33B86" w:rsidRPr="00D0199A" w:rsidRDefault="00C33B86" w:rsidP="00C33B86">
      <w:pPr>
        <w:rPr>
          <w:rFonts w:ascii="Times New Roman" w:hAnsi="Times New Roman" w:cs="Times New Roman"/>
        </w:rPr>
      </w:pPr>
      <w:r w:rsidRPr="00D0199A">
        <w:rPr>
          <w:rFonts w:ascii="Times New Roman" w:hAnsi="Times New Roman" w:cs="Times New Roman"/>
        </w:rPr>
        <w:t>The preliminary examination is administered by the student’s examination committee</w:t>
      </w:r>
      <w:r>
        <w:rPr>
          <w:rFonts w:ascii="Times New Roman" w:hAnsi="Times New Roman" w:cs="Times New Roman"/>
        </w:rPr>
        <w:t xml:space="preserve">, consisting of </w:t>
      </w:r>
      <w:r w:rsidRPr="00D0199A">
        <w:rPr>
          <w:rFonts w:ascii="Times New Roman" w:hAnsi="Times New Roman" w:cs="Times New Roman"/>
        </w:rPr>
        <w:t xml:space="preserve">at least four voting members. There must be at least three members from ACE, </w:t>
      </w:r>
      <w:r>
        <w:rPr>
          <w:rFonts w:ascii="Times New Roman" w:hAnsi="Times New Roman" w:cs="Times New Roman"/>
        </w:rPr>
        <w:t xml:space="preserve">including </w:t>
      </w:r>
      <w:r w:rsidRPr="00D0199A">
        <w:rPr>
          <w:rFonts w:ascii="Times New Roman" w:hAnsi="Times New Roman" w:cs="Times New Roman"/>
        </w:rPr>
        <w:t xml:space="preserve">the student’s research supervisor; and one faculty member from outside ACE in a discipline appropriate for the student’s dissertation topic. At least three committee members, including the chair, must </w:t>
      </w:r>
      <w:r>
        <w:rPr>
          <w:rFonts w:ascii="Times New Roman" w:hAnsi="Times New Roman" w:cs="Times New Roman"/>
        </w:rPr>
        <w:t xml:space="preserve">be </w:t>
      </w:r>
      <w:r w:rsidRPr="00D0199A">
        <w:rPr>
          <w:rFonts w:ascii="Times New Roman" w:hAnsi="Times New Roman" w:cs="Times New Roman"/>
        </w:rPr>
        <w:t xml:space="preserve">Graduate Faculty </w:t>
      </w:r>
      <w:r>
        <w:rPr>
          <w:rFonts w:ascii="Times New Roman" w:hAnsi="Times New Roman" w:cs="Times New Roman"/>
        </w:rPr>
        <w:t xml:space="preserve">members </w:t>
      </w:r>
      <w:r w:rsidRPr="00D0199A">
        <w:rPr>
          <w:rFonts w:ascii="Times New Roman" w:hAnsi="Times New Roman" w:cs="Times New Roman"/>
        </w:rPr>
        <w:t>and at least two must be tenured UIUC</w:t>
      </w:r>
      <w:r>
        <w:rPr>
          <w:rFonts w:ascii="Times New Roman" w:hAnsi="Times New Roman" w:cs="Times New Roman"/>
        </w:rPr>
        <w:t xml:space="preserve"> faculty</w:t>
      </w:r>
      <w:r w:rsidRPr="00D0199A">
        <w:rPr>
          <w:rFonts w:ascii="Times New Roman" w:hAnsi="Times New Roman" w:cs="Times New Roman"/>
        </w:rPr>
        <w:t xml:space="preserve">. A </w:t>
      </w:r>
      <w:proofErr w:type="spellStart"/>
      <w:r w:rsidRPr="00D0199A">
        <w:rPr>
          <w:rFonts w:ascii="Times New Roman" w:hAnsi="Times New Roman" w:cs="Times New Roman"/>
        </w:rPr>
        <w:t>co-chair</w:t>
      </w:r>
      <w:proofErr w:type="spellEnd"/>
      <w:r w:rsidRPr="00D0199A">
        <w:rPr>
          <w:rFonts w:ascii="Times New Roman" w:hAnsi="Times New Roman" w:cs="Times New Roman"/>
        </w:rPr>
        <w:t xml:space="preserve"> may be appointed</w:t>
      </w:r>
      <w:r>
        <w:rPr>
          <w:rFonts w:ascii="Times New Roman" w:hAnsi="Times New Roman" w:cs="Times New Roman"/>
        </w:rPr>
        <w:t xml:space="preserve"> if they </w:t>
      </w:r>
      <w:r w:rsidRPr="00D0199A">
        <w:rPr>
          <w:rFonts w:ascii="Times New Roman" w:hAnsi="Times New Roman" w:cs="Times New Roman"/>
        </w:rPr>
        <w:t>meet chair</w:t>
      </w:r>
      <w:r>
        <w:rPr>
          <w:rFonts w:ascii="Times New Roman" w:hAnsi="Times New Roman" w:cs="Times New Roman"/>
        </w:rPr>
        <w:t xml:space="preserve"> requirements</w:t>
      </w:r>
      <w:r w:rsidRPr="00D0199A">
        <w:rPr>
          <w:rFonts w:ascii="Times New Roman" w:hAnsi="Times New Roman" w:cs="Times New Roman"/>
        </w:rPr>
        <w:t xml:space="preserve">. </w:t>
      </w:r>
      <w:r>
        <w:rPr>
          <w:rFonts w:ascii="Times New Roman" w:hAnsi="Times New Roman" w:cs="Times New Roman"/>
        </w:rPr>
        <w:t xml:space="preserve">Non-UIUC faculty experts on the research area </w:t>
      </w:r>
      <w:r w:rsidRPr="00D0199A">
        <w:rPr>
          <w:rFonts w:ascii="Times New Roman" w:hAnsi="Times New Roman" w:cs="Times New Roman"/>
        </w:rPr>
        <w:t>may serve on th</w:t>
      </w:r>
      <w:r>
        <w:rPr>
          <w:rFonts w:ascii="Times New Roman" w:hAnsi="Times New Roman" w:cs="Times New Roman"/>
        </w:rPr>
        <w:t>e</w:t>
      </w:r>
      <w:r w:rsidRPr="00D0199A">
        <w:rPr>
          <w:rFonts w:ascii="Times New Roman" w:hAnsi="Times New Roman" w:cs="Times New Roman"/>
        </w:rPr>
        <w:t xml:space="preserve"> committee. A participant from outside UIUC may be nominated in a statement that justifies the involvement and identifies the resources that will be used to defray the associated expenses, if any. Non-voting members, such as an external reader, a member of the faculty who is off campus, or others who can make a significant contribution to the research, may be appointed. Requests for deviation from these membership requirements </w:t>
      </w:r>
      <w:r>
        <w:rPr>
          <w:rFonts w:ascii="Times New Roman" w:hAnsi="Times New Roman" w:cs="Times New Roman"/>
        </w:rPr>
        <w:t>require DGS approval, and</w:t>
      </w:r>
      <w:r w:rsidRPr="00D0199A">
        <w:rPr>
          <w:rFonts w:ascii="Times New Roman" w:hAnsi="Times New Roman" w:cs="Times New Roman"/>
        </w:rPr>
        <w:t xml:space="preserve"> GC </w:t>
      </w:r>
      <w:r>
        <w:rPr>
          <w:rFonts w:ascii="Times New Roman" w:hAnsi="Times New Roman" w:cs="Times New Roman"/>
        </w:rPr>
        <w:t>approval if necessary</w:t>
      </w:r>
      <w:r w:rsidRPr="00D0199A">
        <w:rPr>
          <w:rFonts w:ascii="Times New Roman" w:hAnsi="Times New Roman" w:cs="Times New Roman"/>
        </w:rPr>
        <w:t>. This committee also supervise</w:t>
      </w:r>
      <w:r>
        <w:rPr>
          <w:rFonts w:ascii="Times New Roman" w:hAnsi="Times New Roman" w:cs="Times New Roman"/>
        </w:rPr>
        <w:t>s</w:t>
      </w:r>
      <w:r w:rsidRPr="00D0199A">
        <w:rPr>
          <w:rFonts w:ascii="Times New Roman" w:hAnsi="Times New Roman" w:cs="Times New Roman"/>
        </w:rPr>
        <w:t xml:space="preserve"> the student’s dissertation research.</w:t>
      </w:r>
    </w:p>
    <w:p w14:paraId="2F4BD6A0" w14:textId="5D6F50B3" w:rsidR="00D0199A" w:rsidRPr="00D0199A" w:rsidRDefault="00D0199A" w:rsidP="00D0199A">
      <w:pPr>
        <w:rPr>
          <w:rFonts w:ascii="Times New Roman" w:hAnsi="Times New Roman" w:cs="Times New Roman"/>
        </w:rPr>
      </w:pPr>
      <w:r w:rsidRPr="00D0199A">
        <w:rPr>
          <w:rFonts w:ascii="Times New Roman" w:hAnsi="Times New Roman" w:cs="Times New Roman"/>
        </w:rPr>
        <w:t xml:space="preserve">All voting members of the committee must participate in the oral </w:t>
      </w:r>
      <w:r w:rsidR="00AD6B19">
        <w:rPr>
          <w:rFonts w:ascii="Times New Roman" w:hAnsi="Times New Roman" w:cs="Times New Roman"/>
        </w:rPr>
        <w:t xml:space="preserve">preliminary </w:t>
      </w:r>
      <w:r w:rsidRPr="00D0199A">
        <w:rPr>
          <w:rFonts w:ascii="Times New Roman" w:hAnsi="Times New Roman" w:cs="Times New Roman"/>
        </w:rPr>
        <w:t>examination,</w:t>
      </w:r>
      <w:r w:rsidR="00AD6B19">
        <w:rPr>
          <w:rFonts w:ascii="Times New Roman" w:hAnsi="Times New Roman" w:cs="Times New Roman"/>
        </w:rPr>
        <w:t xml:space="preserve"> </w:t>
      </w:r>
      <w:r w:rsidRPr="00D0199A">
        <w:rPr>
          <w:rFonts w:ascii="Times New Roman" w:hAnsi="Times New Roman" w:cs="Times New Roman"/>
        </w:rPr>
        <w:t xml:space="preserve">deliberation and </w:t>
      </w:r>
      <w:r w:rsidR="00AD6B19">
        <w:rPr>
          <w:rFonts w:ascii="Times New Roman" w:hAnsi="Times New Roman" w:cs="Times New Roman"/>
        </w:rPr>
        <w:t>results</w:t>
      </w:r>
      <w:r w:rsidRPr="00D0199A">
        <w:rPr>
          <w:rFonts w:ascii="Times New Roman" w:hAnsi="Times New Roman" w:cs="Times New Roman"/>
        </w:rPr>
        <w:t xml:space="preserve"> determination of the examination. Remote participation of the committee member(s) is permitted under the following conditions:</w:t>
      </w:r>
    </w:p>
    <w:p w14:paraId="0B758C93" w14:textId="77777777" w:rsidR="00D0199A" w:rsidRPr="00D0199A" w:rsidRDefault="00D0199A" w:rsidP="00D0199A">
      <w:pPr>
        <w:numPr>
          <w:ilvl w:val="0"/>
          <w:numId w:val="18"/>
        </w:numPr>
        <w:rPr>
          <w:rFonts w:ascii="Times New Roman" w:hAnsi="Times New Roman" w:cs="Times New Roman"/>
        </w:rPr>
      </w:pPr>
      <w:r w:rsidRPr="00D0199A">
        <w:rPr>
          <w:rFonts w:ascii="Times New Roman" w:hAnsi="Times New Roman" w:cs="Times New Roman"/>
        </w:rPr>
        <w:t>Technology must allow all participants to communicate throughout the examination and to access all materials presented. Video technology is encouraged for remote committee members.</w:t>
      </w:r>
    </w:p>
    <w:p w14:paraId="6055EF6E" w14:textId="34587658" w:rsidR="00CA21E9" w:rsidRDefault="00D0199A" w:rsidP="00AE65B7">
      <w:pPr>
        <w:numPr>
          <w:ilvl w:val="0"/>
          <w:numId w:val="18"/>
        </w:numPr>
        <w:rPr>
          <w:rFonts w:ascii="Times New Roman" w:hAnsi="Times New Roman" w:cs="Times New Roman"/>
        </w:rPr>
      </w:pPr>
      <w:r w:rsidRPr="00D0199A">
        <w:rPr>
          <w:rFonts w:ascii="Times New Roman" w:hAnsi="Times New Roman" w:cs="Times New Roman"/>
        </w:rPr>
        <w:t xml:space="preserve">The chair </w:t>
      </w:r>
      <w:r w:rsidR="00AD6B19">
        <w:rPr>
          <w:rFonts w:ascii="Times New Roman" w:hAnsi="Times New Roman" w:cs="Times New Roman"/>
        </w:rPr>
        <w:t xml:space="preserve">coordinates </w:t>
      </w:r>
      <w:r w:rsidRPr="00D0199A">
        <w:rPr>
          <w:rFonts w:ascii="Times New Roman" w:hAnsi="Times New Roman" w:cs="Times New Roman"/>
        </w:rPr>
        <w:t xml:space="preserve">technology </w:t>
      </w:r>
      <w:r w:rsidR="00AD6B19">
        <w:rPr>
          <w:rFonts w:ascii="Times New Roman" w:hAnsi="Times New Roman" w:cs="Times New Roman"/>
        </w:rPr>
        <w:t xml:space="preserve">use </w:t>
      </w:r>
      <w:r w:rsidRPr="00D0199A">
        <w:rPr>
          <w:rFonts w:ascii="Times New Roman" w:hAnsi="Times New Roman" w:cs="Times New Roman"/>
        </w:rPr>
        <w:t xml:space="preserve">and </w:t>
      </w:r>
      <w:r w:rsidR="00AD6B19">
        <w:rPr>
          <w:rFonts w:ascii="Times New Roman" w:hAnsi="Times New Roman" w:cs="Times New Roman"/>
        </w:rPr>
        <w:t>may recess</w:t>
      </w:r>
      <w:r w:rsidRPr="00D0199A">
        <w:rPr>
          <w:rFonts w:ascii="Times New Roman" w:hAnsi="Times New Roman" w:cs="Times New Roman"/>
        </w:rPr>
        <w:t xml:space="preserve"> the examination if technical problems prevent full participation</w:t>
      </w:r>
      <w:r w:rsidR="00AD6B19">
        <w:rPr>
          <w:rFonts w:ascii="Times New Roman" w:hAnsi="Times New Roman" w:cs="Times New Roman"/>
        </w:rPr>
        <w:t>,</w:t>
      </w:r>
      <w:r w:rsidRPr="00D0199A">
        <w:rPr>
          <w:rFonts w:ascii="Times New Roman" w:hAnsi="Times New Roman" w:cs="Times New Roman"/>
        </w:rPr>
        <w:t xml:space="preserve"> </w:t>
      </w:r>
      <w:proofErr w:type="gramStart"/>
      <w:r w:rsidRPr="00D0199A">
        <w:rPr>
          <w:rFonts w:ascii="Times New Roman" w:hAnsi="Times New Roman" w:cs="Times New Roman"/>
        </w:rPr>
        <w:t>making arrangements</w:t>
      </w:r>
      <w:proofErr w:type="gramEnd"/>
      <w:r w:rsidRPr="00D0199A">
        <w:rPr>
          <w:rFonts w:ascii="Times New Roman" w:hAnsi="Times New Roman" w:cs="Times New Roman"/>
        </w:rPr>
        <w:t xml:space="preserve"> to resume promptly.</w:t>
      </w:r>
    </w:p>
    <w:p w14:paraId="0C18B8E1" w14:textId="2E16663D" w:rsidR="001E1B73" w:rsidRDefault="00AD6B19" w:rsidP="00D0199A">
      <w:pPr>
        <w:rPr>
          <w:rFonts w:ascii="Times New Roman" w:hAnsi="Times New Roman" w:cs="Times New Roman"/>
        </w:rPr>
      </w:pPr>
      <w:r>
        <w:rPr>
          <w:rFonts w:ascii="Times New Roman" w:hAnsi="Times New Roman" w:cs="Times New Roman"/>
        </w:rPr>
        <w:t xml:space="preserve">Research proposals differ between traditional and three-essay dissertations. Traditional theses </w:t>
      </w:r>
      <w:r w:rsidRPr="00DF555B">
        <w:rPr>
          <w:rFonts w:ascii="Times New Roman" w:hAnsi="Times New Roman" w:cs="Times New Roman"/>
        </w:rPr>
        <w:t>typically consist of a single, unified document that presents the research in a comprehensive, structured manner.</w:t>
      </w:r>
      <w:r>
        <w:rPr>
          <w:rFonts w:ascii="Times New Roman" w:hAnsi="Times New Roman" w:cs="Times New Roman"/>
        </w:rPr>
        <w:t xml:space="preserve"> Three-essay theses have</w:t>
      </w:r>
      <w:r w:rsidRPr="00DF555B">
        <w:rPr>
          <w:rFonts w:ascii="Times New Roman" w:hAnsi="Times New Roman" w:cs="Times New Roman"/>
        </w:rPr>
        <w:t xml:space="preserve"> modular structure that is designed around the publication of three distinct research papers</w:t>
      </w:r>
      <w:r>
        <w:rPr>
          <w:rFonts w:ascii="Times New Roman" w:hAnsi="Times New Roman" w:cs="Times New Roman"/>
        </w:rPr>
        <w:t>.</w:t>
      </w:r>
      <w:r w:rsidRPr="00FC65F0">
        <w:rPr>
          <w:rFonts w:ascii="Times New Roman" w:hAnsi="Times New Roman" w:cs="Times New Roman"/>
        </w:rPr>
        <w:t xml:space="preserve"> The three-essay model is becoming the norm in applied economics.</w:t>
      </w:r>
    </w:p>
    <w:p w14:paraId="449D8C3A" w14:textId="77777777" w:rsidR="001E1B73" w:rsidRDefault="001E1B73" w:rsidP="001E1B73">
      <w:pPr>
        <w:rPr>
          <w:rFonts w:ascii="Times New Roman" w:hAnsi="Times New Roman" w:cs="Times New Roman"/>
        </w:rPr>
      </w:pPr>
      <w:r w:rsidRPr="002E1BB1">
        <w:rPr>
          <w:rFonts w:ascii="Times New Roman" w:hAnsi="Times New Roman" w:cs="Times New Roman"/>
          <w:b/>
          <w:bCs/>
          <w:i/>
          <w:iCs/>
        </w:rPr>
        <w:lastRenderedPageBreak/>
        <w:t>Traditional thesis research proposal</w:t>
      </w:r>
      <w:r>
        <w:rPr>
          <w:rFonts w:ascii="Times New Roman" w:hAnsi="Times New Roman" w:cs="Times New Roman"/>
        </w:rPr>
        <w:t>. It</w:t>
      </w:r>
      <w:r w:rsidRPr="00D0199A">
        <w:rPr>
          <w:rFonts w:ascii="Times New Roman" w:hAnsi="Times New Roman" w:cs="Times New Roman"/>
        </w:rPr>
        <w:t xml:space="preserve"> typically includes 1) </w:t>
      </w:r>
      <w:r>
        <w:rPr>
          <w:rFonts w:ascii="Times New Roman" w:hAnsi="Times New Roman" w:cs="Times New Roman"/>
        </w:rPr>
        <w:t>problem identification</w:t>
      </w:r>
      <w:r w:rsidRPr="00D0199A">
        <w:rPr>
          <w:rFonts w:ascii="Times New Roman" w:hAnsi="Times New Roman" w:cs="Times New Roman"/>
        </w:rPr>
        <w:t xml:space="preserve">, 2) </w:t>
      </w:r>
      <w:r>
        <w:rPr>
          <w:rFonts w:ascii="Times New Roman" w:hAnsi="Times New Roman" w:cs="Times New Roman"/>
        </w:rPr>
        <w:t xml:space="preserve">literature </w:t>
      </w:r>
      <w:r w:rsidRPr="00D0199A">
        <w:rPr>
          <w:rFonts w:ascii="Times New Roman" w:hAnsi="Times New Roman" w:cs="Times New Roman"/>
        </w:rPr>
        <w:t>review</w:t>
      </w:r>
      <w:r>
        <w:rPr>
          <w:rFonts w:ascii="Times New Roman" w:hAnsi="Times New Roman" w:cs="Times New Roman"/>
        </w:rPr>
        <w:t>,</w:t>
      </w:r>
      <w:r w:rsidRPr="00D0199A">
        <w:rPr>
          <w:rFonts w:ascii="Times New Roman" w:hAnsi="Times New Roman" w:cs="Times New Roman"/>
        </w:rPr>
        <w:t xml:space="preserve"> usually augmented in the </w:t>
      </w:r>
      <w:r>
        <w:rPr>
          <w:rFonts w:ascii="Times New Roman" w:hAnsi="Times New Roman" w:cs="Times New Roman"/>
        </w:rPr>
        <w:t xml:space="preserve">final </w:t>
      </w:r>
      <w:r w:rsidRPr="00D0199A">
        <w:rPr>
          <w:rFonts w:ascii="Times New Roman" w:hAnsi="Times New Roman" w:cs="Times New Roman"/>
        </w:rPr>
        <w:t xml:space="preserve">dissertation, 3) conceptual basis for the analysis, 4) </w:t>
      </w:r>
      <w:r>
        <w:rPr>
          <w:rFonts w:ascii="Times New Roman" w:hAnsi="Times New Roman" w:cs="Times New Roman"/>
        </w:rPr>
        <w:t xml:space="preserve">data </w:t>
      </w:r>
      <w:r w:rsidRPr="00D0199A">
        <w:rPr>
          <w:rFonts w:ascii="Times New Roman" w:hAnsi="Times New Roman" w:cs="Times New Roman"/>
        </w:rPr>
        <w:t xml:space="preserve">description, and 5) description of the research method. </w:t>
      </w:r>
      <w:r>
        <w:rPr>
          <w:rFonts w:ascii="Times New Roman" w:hAnsi="Times New Roman" w:cs="Times New Roman"/>
        </w:rPr>
        <w:t xml:space="preserve">Proposals normally exclude </w:t>
      </w:r>
      <w:r w:rsidRPr="00D0199A">
        <w:rPr>
          <w:rFonts w:ascii="Times New Roman" w:hAnsi="Times New Roman" w:cs="Times New Roman"/>
        </w:rPr>
        <w:t xml:space="preserve">analytical results because the analysis is to be undertaken after the examination and with committee agreement on the appropriateness of the topic and the research plan. </w:t>
      </w:r>
    </w:p>
    <w:p w14:paraId="64795925" w14:textId="3CF451D8" w:rsidR="001E1B73" w:rsidRDefault="001E1B73" w:rsidP="00D0199A">
      <w:pPr>
        <w:rPr>
          <w:rFonts w:ascii="Times New Roman" w:hAnsi="Times New Roman" w:cs="Times New Roman"/>
        </w:rPr>
      </w:pPr>
      <w:r>
        <w:rPr>
          <w:rFonts w:ascii="Times New Roman" w:hAnsi="Times New Roman" w:cs="Times New Roman"/>
          <w:b/>
          <w:bCs/>
          <w:i/>
          <w:iCs/>
        </w:rPr>
        <w:t>Three-essay dissertation</w:t>
      </w:r>
      <w:r w:rsidRPr="002F1732">
        <w:rPr>
          <w:rFonts w:ascii="Times New Roman" w:hAnsi="Times New Roman" w:cs="Times New Roman"/>
          <w:b/>
          <w:bCs/>
          <w:i/>
          <w:iCs/>
        </w:rPr>
        <w:t xml:space="preserve"> research proposal</w:t>
      </w:r>
      <w:r>
        <w:rPr>
          <w:rFonts w:ascii="Times New Roman" w:hAnsi="Times New Roman" w:cs="Times New Roman"/>
        </w:rPr>
        <w:t>. Proposals typically include</w:t>
      </w:r>
      <w:r w:rsidRPr="00D0199A">
        <w:rPr>
          <w:rFonts w:ascii="Times New Roman" w:hAnsi="Times New Roman" w:cs="Times New Roman"/>
        </w:rPr>
        <w:t xml:space="preserve"> one </w:t>
      </w:r>
      <w:r>
        <w:rPr>
          <w:rFonts w:ascii="Times New Roman" w:hAnsi="Times New Roman" w:cs="Times New Roman"/>
        </w:rPr>
        <w:t xml:space="preserve">substantially complete </w:t>
      </w:r>
      <w:r w:rsidRPr="00D0199A">
        <w:rPr>
          <w:rFonts w:ascii="Times New Roman" w:hAnsi="Times New Roman" w:cs="Times New Roman"/>
        </w:rPr>
        <w:t xml:space="preserve">research paper, including results and their interpretation; a second research paper </w:t>
      </w:r>
      <w:r>
        <w:rPr>
          <w:rFonts w:ascii="Times New Roman" w:hAnsi="Times New Roman" w:cs="Times New Roman"/>
        </w:rPr>
        <w:t>with</w:t>
      </w:r>
      <w:r w:rsidRPr="00D0199A">
        <w:rPr>
          <w:rFonts w:ascii="Times New Roman" w:hAnsi="Times New Roman" w:cs="Times New Roman"/>
        </w:rPr>
        <w:t xml:space="preserve"> well</w:t>
      </w:r>
      <w:r>
        <w:rPr>
          <w:rFonts w:ascii="Times New Roman" w:hAnsi="Times New Roman" w:cs="Times New Roman"/>
        </w:rPr>
        <w:t>-</w:t>
      </w:r>
      <w:r w:rsidRPr="00D0199A">
        <w:rPr>
          <w:rFonts w:ascii="Times New Roman" w:hAnsi="Times New Roman" w:cs="Times New Roman"/>
        </w:rPr>
        <w:t xml:space="preserve">identified research question, appropriate methods, and data; and a third research paper proposal with a well-defined research problem and conceptual </w:t>
      </w:r>
      <w:r>
        <w:rPr>
          <w:rFonts w:ascii="Times New Roman" w:hAnsi="Times New Roman" w:cs="Times New Roman"/>
        </w:rPr>
        <w:t xml:space="preserve">framework </w:t>
      </w:r>
      <w:r w:rsidRPr="00D0199A">
        <w:rPr>
          <w:rFonts w:ascii="Times New Roman" w:hAnsi="Times New Roman" w:cs="Times New Roman"/>
        </w:rPr>
        <w:t xml:space="preserve">for </w:t>
      </w:r>
      <w:r>
        <w:rPr>
          <w:rFonts w:ascii="Times New Roman" w:hAnsi="Times New Roman" w:cs="Times New Roman"/>
        </w:rPr>
        <w:t>addressing</w:t>
      </w:r>
      <w:r w:rsidRPr="00D0199A">
        <w:rPr>
          <w:rFonts w:ascii="Times New Roman" w:hAnsi="Times New Roman" w:cs="Times New Roman"/>
        </w:rPr>
        <w:t xml:space="preserve"> a significant research question. </w:t>
      </w:r>
    </w:p>
    <w:p w14:paraId="71B15E26" w14:textId="77777777" w:rsidR="00D60CE8" w:rsidRPr="00CB4DD2" w:rsidRDefault="00D60CE8" w:rsidP="00D60CE8">
      <w:pPr>
        <w:rPr>
          <w:rFonts w:ascii="Times New Roman" w:hAnsi="Times New Roman" w:cs="Times New Roman"/>
        </w:rPr>
      </w:pPr>
      <w:r w:rsidRPr="00D0199A">
        <w:rPr>
          <w:rFonts w:ascii="Times New Roman" w:hAnsi="Times New Roman" w:cs="Times New Roman"/>
        </w:rPr>
        <w:t>The research proposal should be distributed to the examination committee members at least one week prior to the proposed examination date.</w:t>
      </w:r>
      <w:r>
        <w:rPr>
          <w:rFonts w:ascii="Times New Roman" w:hAnsi="Times New Roman" w:cs="Times New Roman"/>
        </w:rPr>
        <w:t xml:space="preserve"> </w:t>
      </w:r>
      <w:r w:rsidRPr="00D0199A">
        <w:rPr>
          <w:rFonts w:ascii="Times New Roman" w:hAnsi="Times New Roman" w:cs="Times New Roman"/>
        </w:rPr>
        <w:t xml:space="preserve">At least one month prior to the examination, the advisor(s) </w:t>
      </w:r>
      <w:r>
        <w:rPr>
          <w:rFonts w:ascii="Times New Roman" w:hAnsi="Times New Roman" w:cs="Times New Roman"/>
        </w:rPr>
        <w:t>requests</w:t>
      </w:r>
      <w:r w:rsidRPr="00D0199A">
        <w:rPr>
          <w:rFonts w:ascii="Times New Roman" w:hAnsi="Times New Roman" w:cs="Times New Roman"/>
        </w:rPr>
        <w:t xml:space="preserve"> that the DGS recommend the members of the examination committee to the GC Dean</w:t>
      </w:r>
      <w:r>
        <w:rPr>
          <w:rFonts w:ascii="Times New Roman" w:hAnsi="Times New Roman" w:cs="Times New Roman"/>
        </w:rPr>
        <w:t xml:space="preserve"> for designation as the examining committee</w:t>
      </w:r>
      <w:r w:rsidRPr="00D0199A">
        <w:rPr>
          <w:rFonts w:ascii="Times New Roman" w:hAnsi="Times New Roman" w:cs="Times New Roman"/>
        </w:rPr>
        <w:t xml:space="preserve">. </w:t>
      </w:r>
      <w:r>
        <w:rPr>
          <w:rFonts w:ascii="Times New Roman" w:hAnsi="Times New Roman" w:cs="Times New Roman"/>
        </w:rPr>
        <w:t>T</w:t>
      </w:r>
      <w:r w:rsidRPr="00CB4DD2">
        <w:rPr>
          <w:rFonts w:ascii="Times New Roman" w:hAnsi="Times New Roman" w:cs="Times New Roman"/>
        </w:rPr>
        <w:t>his request includes the nomination of a chairperson</w:t>
      </w:r>
      <w:r>
        <w:rPr>
          <w:rFonts w:ascii="Times New Roman" w:hAnsi="Times New Roman" w:cs="Times New Roman"/>
        </w:rPr>
        <w:t xml:space="preserve">, </w:t>
      </w:r>
      <w:r w:rsidRPr="00CB4DD2">
        <w:rPr>
          <w:rFonts w:ascii="Times New Roman" w:hAnsi="Times New Roman" w:cs="Times New Roman"/>
        </w:rPr>
        <w:t>a director of research (generally, but not necessarily, the chair of the committee)</w:t>
      </w:r>
      <w:r>
        <w:rPr>
          <w:rFonts w:ascii="Times New Roman" w:hAnsi="Times New Roman" w:cs="Times New Roman"/>
        </w:rPr>
        <w:t>, and</w:t>
      </w:r>
      <w:r w:rsidRPr="00CB4DD2">
        <w:rPr>
          <w:rFonts w:ascii="Times New Roman" w:hAnsi="Times New Roman" w:cs="Times New Roman"/>
        </w:rPr>
        <w:t xml:space="preserve"> the proposed date of the examination.</w:t>
      </w:r>
    </w:p>
    <w:p w14:paraId="482FED5A" w14:textId="0EE5235E" w:rsidR="00D60CE8" w:rsidRDefault="00D60CE8" w:rsidP="00FC582C">
      <w:pPr>
        <w:rPr>
          <w:rFonts w:ascii="Times New Roman" w:hAnsi="Times New Roman" w:cs="Times New Roman"/>
        </w:rPr>
      </w:pPr>
      <w:r>
        <w:rPr>
          <w:rFonts w:ascii="Times New Roman" w:hAnsi="Times New Roman" w:cs="Times New Roman"/>
        </w:rPr>
        <w:t xml:space="preserve">After advisor confirmation of the committee, </w:t>
      </w:r>
      <w:bookmarkStart w:id="18" w:name="_Hlk209244393"/>
      <w:r>
        <w:rPr>
          <w:rFonts w:ascii="Times New Roman" w:hAnsi="Times New Roman" w:cs="Times New Roman"/>
        </w:rPr>
        <w:t>t</w:t>
      </w:r>
      <w:r w:rsidRPr="00D0199A">
        <w:rPr>
          <w:rFonts w:ascii="Times New Roman" w:hAnsi="Times New Roman" w:cs="Times New Roman"/>
        </w:rPr>
        <w:t xml:space="preserve">he student </w:t>
      </w:r>
      <w:r>
        <w:rPr>
          <w:rFonts w:ascii="Times New Roman" w:hAnsi="Times New Roman" w:cs="Times New Roman"/>
        </w:rPr>
        <w:t xml:space="preserve">submits </w:t>
      </w:r>
      <w:r w:rsidRPr="00D0199A">
        <w:rPr>
          <w:rFonts w:ascii="Times New Roman" w:hAnsi="Times New Roman" w:cs="Times New Roman"/>
        </w:rPr>
        <w:t xml:space="preserve">an exam request through the </w:t>
      </w:r>
      <w:hyperlink r:id="rId36" w:history="1">
        <w:r w:rsidRPr="002E1BB1">
          <w:rPr>
            <w:rStyle w:val="Hyperlink"/>
            <w:rFonts w:ascii="Times New Roman" w:hAnsi="Times New Roman" w:cs="Times New Roman"/>
            <w:color w:val="45B0E1" w:themeColor="accent1" w:themeTint="99"/>
          </w:rPr>
          <w:t>GC system</w:t>
        </w:r>
      </w:hyperlink>
      <w:r w:rsidRPr="00D0199A">
        <w:rPr>
          <w:rFonts w:ascii="Times New Roman" w:hAnsi="Times New Roman" w:cs="Times New Roman"/>
        </w:rPr>
        <w:t xml:space="preserve">. </w:t>
      </w:r>
      <w:bookmarkEnd w:id="18"/>
      <w:proofErr w:type="spellStart"/>
      <w:r>
        <w:rPr>
          <w:rFonts w:ascii="Times New Roman" w:hAnsi="Times New Roman" w:cs="Times New Roman"/>
        </w:rPr>
        <w:t>GPCo</w:t>
      </w:r>
      <w:proofErr w:type="spellEnd"/>
      <w:r>
        <w:rPr>
          <w:rFonts w:ascii="Times New Roman" w:hAnsi="Times New Roman" w:cs="Times New Roman"/>
        </w:rPr>
        <w:t xml:space="preserve"> then coordinates with the </w:t>
      </w:r>
      <w:r w:rsidRPr="00D0199A">
        <w:rPr>
          <w:rFonts w:ascii="Times New Roman" w:hAnsi="Times New Roman" w:cs="Times New Roman"/>
        </w:rPr>
        <w:t>student to confirm location, date, time</w:t>
      </w:r>
      <w:r>
        <w:rPr>
          <w:rFonts w:ascii="Times New Roman" w:hAnsi="Times New Roman" w:cs="Times New Roman"/>
        </w:rPr>
        <w:t xml:space="preserve">, reserves </w:t>
      </w:r>
      <w:r w:rsidRPr="00D0199A">
        <w:rPr>
          <w:rFonts w:ascii="Times New Roman" w:hAnsi="Times New Roman" w:cs="Times New Roman"/>
        </w:rPr>
        <w:t>the location</w:t>
      </w:r>
      <w:r w:rsidR="00115A7B">
        <w:rPr>
          <w:rFonts w:ascii="Times New Roman" w:hAnsi="Times New Roman" w:cs="Times New Roman"/>
        </w:rPr>
        <w:t>,</w:t>
      </w:r>
      <w:r w:rsidRPr="00D0199A">
        <w:rPr>
          <w:rFonts w:ascii="Times New Roman" w:hAnsi="Times New Roman" w:cs="Times New Roman"/>
        </w:rPr>
        <w:t xml:space="preserve"> and create</w:t>
      </w:r>
      <w:r>
        <w:rPr>
          <w:rFonts w:ascii="Times New Roman" w:hAnsi="Times New Roman" w:cs="Times New Roman"/>
        </w:rPr>
        <w:t>s</w:t>
      </w:r>
      <w:r w:rsidRPr="00D0199A">
        <w:rPr>
          <w:rFonts w:ascii="Times New Roman" w:hAnsi="Times New Roman" w:cs="Times New Roman"/>
        </w:rPr>
        <w:t xml:space="preserve"> a calendar invite </w:t>
      </w:r>
      <w:r>
        <w:rPr>
          <w:rFonts w:ascii="Times New Roman" w:hAnsi="Times New Roman" w:cs="Times New Roman"/>
        </w:rPr>
        <w:t xml:space="preserve">serving </w:t>
      </w:r>
      <w:r w:rsidRPr="00D0199A">
        <w:rPr>
          <w:rFonts w:ascii="Times New Roman" w:hAnsi="Times New Roman" w:cs="Times New Roman"/>
        </w:rPr>
        <w:t xml:space="preserve">as the formal announcement to the academic community. </w:t>
      </w:r>
      <w:r w:rsidRPr="00FC582C">
        <w:rPr>
          <w:rFonts w:ascii="Times New Roman" w:hAnsi="Times New Roman" w:cs="Times New Roman"/>
        </w:rPr>
        <w:t xml:space="preserve">The preliminary examination </w:t>
      </w:r>
      <w:r>
        <w:rPr>
          <w:rFonts w:ascii="Times New Roman" w:hAnsi="Times New Roman" w:cs="Times New Roman"/>
        </w:rPr>
        <w:t xml:space="preserve">is </w:t>
      </w:r>
      <w:r w:rsidRPr="00FC582C">
        <w:rPr>
          <w:rFonts w:ascii="Times New Roman" w:hAnsi="Times New Roman" w:cs="Times New Roman"/>
        </w:rPr>
        <w:t xml:space="preserve">open to the public. The </w:t>
      </w:r>
      <w:proofErr w:type="spellStart"/>
      <w:r>
        <w:rPr>
          <w:rFonts w:ascii="Times New Roman" w:hAnsi="Times New Roman" w:cs="Times New Roman"/>
        </w:rPr>
        <w:t>GPCo</w:t>
      </w:r>
      <w:proofErr w:type="spellEnd"/>
      <w:r>
        <w:rPr>
          <w:rFonts w:ascii="Times New Roman" w:hAnsi="Times New Roman" w:cs="Times New Roman"/>
        </w:rPr>
        <w:t xml:space="preserve"> </w:t>
      </w:r>
      <w:r w:rsidRPr="00FC582C">
        <w:rPr>
          <w:rFonts w:ascii="Times New Roman" w:hAnsi="Times New Roman" w:cs="Times New Roman"/>
        </w:rPr>
        <w:t>invite</w:t>
      </w:r>
      <w:r>
        <w:rPr>
          <w:rFonts w:ascii="Times New Roman" w:hAnsi="Times New Roman" w:cs="Times New Roman"/>
        </w:rPr>
        <w:t>s</w:t>
      </w:r>
      <w:r w:rsidRPr="00FC582C">
        <w:rPr>
          <w:rFonts w:ascii="Times New Roman" w:hAnsi="Times New Roman" w:cs="Times New Roman"/>
        </w:rPr>
        <w:t xml:space="preserve"> all ACE faculty and graduate students to the examination. </w:t>
      </w:r>
    </w:p>
    <w:p w14:paraId="275128D2" w14:textId="77777777" w:rsidR="002F7F1D" w:rsidRDefault="002F7F1D" w:rsidP="002F7F1D">
      <w:pPr>
        <w:rPr>
          <w:rFonts w:ascii="Times New Roman" w:hAnsi="Times New Roman" w:cs="Times New Roman"/>
        </w:rPr>
      </w:pPr>
      <w:r w:rsidRPr="00FC582C">
        <w:rPr>
          <w:rFonts w:ascii="Times New Roman" w:hAnsi="Times New Roman" w:cs="Times New Roman"/>
        </w:rPr>
        <w:t>Although the preliminary examination is public, deliberations of the committee are held in executive session. The committee determines whether the student advance</w:t>
      </w:r>
      <w:r>
        <w:rPr>
          <w:rFonts w:ascii="Times New Roman" w:hAnsi="Times New Roman" w:cs="Times New Roman"/>
        </w:rPr>
        <w:t>s</w:t>
      </w:r>
      <w:r w:rsidRPr="00FC582C">
        <w:rPr>
          <w:rFonts w:ascii="Times New Roman" w:hAnsi="Times New Roman" w:cs="Times New Roman"/>
        </w:rPr>
        <w:t xml:space="preserve"> to</w:t>
      </w:r>
      <w:r>
        <w:rPr>
          <w:rFonts w:ascii="Times New Roman" w:hAnsi="Times New Roman" w:cs="Times New Roman"/>
        </w:rPr>
        <w:t xml:space="preserve"> Ph.D.</w:t>
      </w:r>
      <w:r w:rsidRPr="00FC582C">
        <w:rPr>
          <w:rFonts w:ascii="Times New Roman" w:hAnsi="Times New Roman" w:cs="Times New Roman"/>
        </w:rPr>
        <w:t xml:space="preserve"> candidacy and whether the dissertation topic and research plan, as presented in the research proposal, are acceptable. The committee’s decision must be unanimous and reported as “pass</w:t>
      </w:r>
      <w:r>
        <w:rPr>
          <w:rFonts w:ascii="Times New Roman" w:hAnsi="Times New Roman" w:cs="Times New Roman"/>
        </w:rPr>
        <w:t>,</w:t>
      </w:r>
      <w:r w:rsidRPr="00FC582C">
        <w:rPr>
          <w:rFonts w:ascii="Times New Roman" w:hAnsi="Times New Roman" w:cs="Times New Roman"/>
        </w:rPr>
        <w:t>” “decision deferred</w:t>
      </w:r>
      <w:r>
        <w:rPr>
          <w:rFonts w:ascii="Times New Roman" w:hAnsi="Times New Roman" w:cs="Times New Roman"/>
        </w:rPr>
        <w:t>,</w:t>
      </w:r>
      <w:r w:rsidRPr="00FC582C">
        <w:rPr>
          <w:rFonts w:ascii="Times New Roman" w:hAnsi="Times New Roman" w:cs="Times New Roman"/>
        </w:rPr>
        <w:t xml:space="preserve">” or “fail.” </w:t>
      </w:r>
      <w:r>
        <w:rPr>
          <w:rFonts w:ascii="Times New Roman" w:hAnsi="Times New Roman" w:cs="Times New Roman"/>
        </w:rPr>
        <w:t xml:space="preserve">For </w:t>
      </w:r>
      <w:r w:rsidRPr="00FC582C">
        <w:rPr>
          <w:rFonts w:ascii="Times New Roman" w:hAnsi="Times New Roman" w:cs="Times New Roman"/>
        </w:rPr>
        <w:t>deferral</w:t>
      </w:r>
      <w:r>
        <w:rPr>
          <w:rFonts w:ascii="Times New Roman" w:hAnsi="Times New Roman" w:cs="Times New Roman"/>
        </w:rPr>
        <w:t>s</w:t>
      </w:r>
      <w:r w:rsidRPr="00FC582C">
        <w:rPr>
          <w:rFonts w:ascii="Times New Roman" w:hAnsi="Times New Roman" w:cs="Times New Roman"/>
        </w:rPr>
        <w:t>, the committee specifies the activities required to earn a “pass</w:t>
      </w:r>
      <w:r>
        <w:rPr>
          <w:rFonts w:ascii="Times New Roman" w:hAnsi="Times New Roman" w:cs="Times New Roman"/>
        </w:rPr>
        <w:t>,</w:t>
      </w:r>
      <w:r w:rsidRPr="00FC582C">
        <w:rPr>
          <w:rFonts w:ascii="Times New Roman" w:hAnsi="Times New Roman" w:cs="Times New Roman"/>
        </w:rPr>
        <w:t xml:space="preserve">” including </w:t>
      </w:r>
      <w:r>
        <w:rPr>
          <w:rFonts w:ascii="Times New Roman" w:hAnsi="Times New Roman" w:cs="Times New Roman"/>
        </w:rPr>
        <w:t>possible re-</w:t>
      </w:r>
      <w:r w:rsidRPr="00FC582C">
        <w:rPr>
          <w:rFonts w:ascii="Times New Roman" w:hAnsi="Times New Roman" w:cs="Times New Roman"/>
        </w:rPr>
        <w:t xml:space="preserve">examination based on a revised proposal. </w:t>
      </w:r>
      <w:r>
        <w:rPr>
          <w:rFonts w:ascii="Times New Roman" w:hAnsi="Times New Roman" w:cs="Times New Roman"/>
        </w:rPr>
        <w:t>T</w:t>
      </w:r>
      <w:r w:rsidRPr="00FC582C">
        <w:rPr>
          <w:rFonts w:ascii="Times New Roman" w:hAnsi="Times New Roman" w:cs="Times New Roman"/>
        </w:rPr>
        <w:t>he same committee must re-examine the student within 180 calendar days</w:t>
      </w:r>
      <w:r>
        <w:rPr>
          <w:rFonts w:ascii="Times New Roman" w:hAnsi="Times New Roman" w:cs="Times New Roman"/>
        </w:rPr>
        <w:t>,</w:t>
      </w:r>
      <w:r w:rsidRPr="00FC582C">
        <w:rPr>
          <w:rFonts w:ascii="Times New Roman" w:hAnsi="Times New Roman" w:cs="Times New Roman"/>
        </w:rPr>
        <w:t xml:space="preserve"> </w:t>
      </w:r>
      <w:r>
        <w:rPr>
          <w:rFonts w:ascii="Times New Roman" w:hAnsi="Times New Roman" w:cs="Times New Roman"/>
        </w:rPr>
        <w:t xml:space="preserve">with </w:t>
      </w:r>
      <w:r w:rsidRPr="00FC582C">
        <w:rPr>
          <w:rFonts w:ascii="Times New Roman" w:hAnsi="Times New Roman" w:cs="Times New Roman"/>
        </w:rPr>
        <w:t>outcome</w:t>
      </w:r>
      <w:r>
        <w:rPr>
          <w:rFonts w:ascii="Times New Roman" w:hAnsi="Times New Roman" w:cs="Times New Roman"/>
        </w:rPr>
        <w:t>s</w:t>
      </w:r>
      <w:r w:rsidRPr="00FC582C">
        <w:rPr>
          <w:rFonts w:ascii="Times New Roman" w:hAnsi="Times New Roman" w:cs="Times New Roman"/>
        </w:rPr>
        <w:t xml:space="preserve"> </w:t>
      </w:r>
      <w:r>
        <w:rPr>
          <w:rFonts w:ascii="Times New Roman" w:hAnsi="Times New Roman" w:cs="Times New Roman"/>
        </w:rPr>
        <w:t>limited to “</w:t>
      </w:r>
      <w:r w:rsidRPr="00FC582C">
        <w:rPr>
          <w:rFonts w:ascii="Times New Roman" w:hAnsi="Times New Roman" w:cs="Times New Roman"/>
        </w:rPr>
        <w:t>pass</w:t>
      </w:r>
      <w:r>
        <w:rPr>
          <w:rFonts w:ascii="Times New Roman" w:hAnsi="Times New Roman" w:cs="Times New Roman"/>
        </w:rPr>
        <w:t>”</w:t>
      </w:r>
      <w:r w:rsidRPr="00FC582C">
        <w:rPr>
          <w:rFonts w:ascii="Times New Roman" w:hAnsi="Times New Roman" w:cs="Times New Roman"/>
        </w:rPr>
        <w:t xml:space="preserve"> or </w:t>
      </w:r>
      <w:r>
        <w:rPr>
          <w:rFonts w:ascii="Times New Roman" w:hAnsi="Times New Roman" w:cs="Times New Roman"/>
        </w:rPr>
        <w:t>“</w:t>
      </w:r>
      <w:r w:rsidRPr="00FC582C">
        <w:rPr>
          <w:rFonts w:ascii="Times New Roman" w:hAnsi="Times New Roman" w:cs="Times New Roman"/>
        </w:rPr>
        <w:t>fail</w:t>
      </w:r>
      <w:r>
        <w:rPr>
          <w:rFonts w:ascii="Times New Roman" w:hAnsi="Times New Roman" w:cs="Times New Roman"/>
        </w:rPr>
        <w:t>”</w:t>
      </w:r>
      <w:r w:rsidRPr="00FC582C">
        <w:rPr>
          <w:rFonts w:ascii="Times New Roman" w:hAnsi="Times New Roman" w:cs="Times New Roman"/>
        </w:rPr>
        <w:t xml:space="preserve">. </w:t>
      </w:r>
    </w:p>
    <w:p w14:paraId="6F97B928" w14:textId="77777777" w:rsidR="002F7F1D" w:rsidRPr="00FC582C" w:rsidRDefault="002F7F1D" w:rsidP="002F7F1D">
      <w:pPr>
        <w:rPr>
          <w:rFonts w:ascii="Times New Roman" w:hAnsi="Times New Roman" w:cs="Times New Roman"/>
        </w:rPr>
      </w:pPr>
      <w:r>
        <w:rPr>
          <w:rFonts w:ascii="Times New Roman" w:hAnsi="Times New Roman" w:cs="Times New Roman"/>
        </w:rPr>
        <w:t>F</w:t>
      </w:r>
      <w:r w:rsidRPr="00FC582C">
        <w:rPr>
          <w:rFonts w:ascii="Times New Roman" w:hAnsi="Times New Roman" w:cs="Times New Roman"/>
        </w:rPr>
        <w:t>ailure is</w:t>
      </w:r>
      <w:r>
        <w:rPr>
          <w:rFonts w:ascii="Times New Roman" w:hAnsi="Times New Roman" w:cs="Times New Roman"/>
        </w:rPr>
        <w:t xml:space="preserve"> typically</w:t>
      </w:r>
      <w:r w:rsidRPr="00FC582C">
        <w:rPr>
          <w:rFonts w:ascii="Times New Roman" w:hAnsi="Times New Roman" w:cs="Times New Roman"/>
        </w:rPr>
        <w:t xml:space="preserve"> final</w:t>
      </w:r>
      <w:r>
        <w:rPr>
          <w:rFonts w:ascii="Times New Roman" w:hAnsi="Times New Roman" w:cs="Times New Roman"/>
        </w:rPr>
        <w:t xml:space="preserve"> though committees may grant </w:t>
      </w:r>
      <w:r w:rsidRPr="00FC582C">
        <w:rPr>
          <w:rFonts w:ascii="Times New Roman" w:hAnsi="Times New Roman" w:cs="Times New Roman"/>
        </w:rPr>
        <w:t xml:space="preserve">one additional examination </w:t>
      </w:r>
      <w:r>
        <w:rPr>
          <w:rFonts w:ascii="Times New Roman" w:hAnsi="Times New Roman" w:cs="Times New Roman"/>
        </w:rPr>
        <w:t>after the student completes</w:t>
      </w:r>
      <w:r w:rsidRPr="00FC582C">
        <w:rPr>
          <w:rFonts w:ascii="Times New Roman" w:hAnsi="Times New Roman" w:cs="Times New Roman"/>
        </w:rPr>
        <w:t xml:space="preserve"> further coursework, independent study, or research. If a second attempt is given, </w:t>
      </w:r>
      <w:r>
        <w:rPr>
          <w:rFonts w:ascii="Times New Roman" w:hAnsi="Times New Roman" w:cs="Times New Roman"/>
        </w:rPr>
        <w:t xml:space="preserve">the GC must appoint </w:t>
      </w:r>
      <w:r w:rsidRPr="00FC582C">
        <w:rPr>
          <w:rFonts w:ascii="Times New Roman" w:hAnsi="Times New Roman" w:cs="Times New Roman"/>
        </w:rPr>
        <w:t>a new committee</w:t>
      </w:r>
      <w:r>
        <w:rPr>
          <w:rFonts w:ascii="Times New Roman" w:hAnsi="Times New Roman" w:cs="Times New Roman"/>
        </w:rPr>
        <w:t xml:space="preserve"> which may, but does not need to, include the same members</w:t>
      </w:r>
      <w:r w:rsidRPr="00FC582C">
        <w:rPr>
          <w:rFonts w:ascii="Times New Roman" w:hAnsi="Times New Roman" w:cs="Times New Roman"/>
        </w:rPr>
        <w:t xml:space="preserve">. </w:t>
      </w:r>
      <w:r>
        <w:rPr>
          <w:rFonts w:ascii="Times New Roman" w:hAnsi="Times New Roman" w:cs="Times New Roman"/>
        </w:rPr>
        <w:t>Students may take the preliminary examination only one additional time after a “</w:t>
      </w:r>
      <w:proofErr w:type="gramStart"/>
      <w:r>
        <w:rPr>
          <w:rFonts w:ascii="Times New Roman" w:hAnsi="Times New Roman" w:cs="Times New Roman"/>
        </w:rPr>
        <w:t>fail</w:t>
      </w:r>
      <w:proofErr w:type="gramEnd"/>
      <w:r>
        <w:rPr>
          <w:rFonts w:ascii="Times New Roman" w:hAnsi="Times New Roman" w:cs="Times New Roman"/>
        </w:rPr>
        <w:t>” result</w:t>
      </w:r>
      <w:r w:rsidRPr="00FC582C">
        <w:rPr>
          <w:rFonts w:ascii="Times New Roman" w:hAnsi="Times New Roman" w:cs="Times New Roman"/>
        </w:rPr>
        <w:t>.</w:t>
      </w:r>
    </w:p>
    <w:p w14:paraId="2AA72E91" w14:textId="77777777" w:rsidR="002F7F1D" w:rsidRPr="00FC582C" w:rsidRDefault="002F7F1D" w:rsidP="002F7F1D">
      <w:pPr>
        <w:rPr>
          <w:rFonts w:ascii="Times New Roman" w:hAnsi="Times New Roman" w:cs="Times New Roman"/>
        </w:rPr>
      </w:pPr>
      <w:r w:rsidRPr="00FC582C">
        <w:rPr>
          <w:rFonts w:ascii="Times New Roman" w:hAnsi="Times New Roman" w:cs="Times New Roman"/>
        </w:rPr>
        <w:t xml:space="preserve">The </w:t>
      </w:r>
      <w:r>
        <w:rPr>
          <w:rFonts w:ascii="Times New Roman" w:hAnsi="Times New Roman" w:cs="Times New Roman"/>
        </w:rPr>
        <w:t xml:space="preserve">chair of the </w:t>
      </w:r>
      <w:r w:rsidRPr="00FC582C">
        <w:rPr>
          <w:rFonts w:ascii="Times New Roman" w:hAnsi="Times New Roman" w:cs="Times New Roman"/>
        </w:rPr>
        <w:t xml:space="preserve">committee </w:t>
      </w:r>
      <w:r>
        <w:rPr>
          <w:rFonts w:ascii="Times New Roman" w:hAnsi="Times New Roman" w:cs="Times New Roman"/>
        </w:rPr>
        <w:t xml:space="preserve">communicates the </w:t>
      </w:r>
      <w:r w:rsidRPr="00FC582C">
        <w:rPr>
          <w:rFonts w:ascii="Times New Roman" w:hAnsi="Times New Roman" w:cs="Times New Roman"/>
        </w:rPr>
        <w:t xml:space="preserve">decision by email to the </w:t>
      </w:r>
      <w:hyperlink r:id="rId37" w:history="1">
        <w:proofErr w:type="spellStart"/>
        <w:r w:rsidRPr="00F55875">
          <w:rPr>
            <w:rStyle w:val="Hyperlink"/>
            <w:rFonts w:ascii="Times New Roman" w:eastAsia="Times New Roman" w:hAnsi="Times New Roman" w:cs="Times New Roman"/>
            <w:color w:val="0F9ED5" w:themeColor="accent4"/>
            <w:kern w:val="0"/>
            <w14:ligatures w14:val="none"/>
          </w:rPr>
          <w:t>G</w:t>
        </w:r>
        <w:r>
          <w:rPr>
            <w:rStyle w:val="Hyperlink"/>
            <w:rFonts w:ascii="Times New Roman" w:eastAsia="Times New Roman" w:hAnsi="Times New Roman" w:cs="Times New Roman"/>
            <w:color w:val="0F9ED5" w:themeColor="accent4"/>
            <w:kern w:val="0"/>
            <w14:ligatures w14:val="none"/>
          </w:rPr>
          <w:t>PCo</w:t>
        </w:r>
        <w:proofErr w:type="spellEnd"/>
      </w:hyperlink>
      <w:r>
        <w:rPr>
          <w:rFonts w:ascii="Times New Roman" w:hAnsi="Times New Roman" w:cs="Times New Roman"/>
        </w:rPr>
        <w:t xml:space="preserve"> with all committee members </w:t>
      </w:r>
      <w:r w:rsidRPr="00FC582C">
        <w:rPr>
          <w:rFonts w:ascii="Times New Roman" w:hAnsi="Times New Roman" w:cs="Times New Roman"/>
        </w:rPr>
        <w:t xml:space="preserve">copied </w:t>
      </w:r>
      <w:r>
        <w:rPr>
          <w:rFonts w:ascii="Times New Roman" w:hAnsi="Times New Roman" w:cs="Times New Roman"/>
        </w:rPr>
        <w:t>and agreeing with the chair’s decision</w:t>
      </w:r>
      <w:r w:rsidRPr="00FC582C">
        <w:rPr>
          <w:rFonts w:ascii="Times New Roman" w:hAnsi="Times New Roman" w:cs="Times New Roman"/>
        </w:rPr>
        <w:t>. If a result is not communicated within six months of the exam date, the committee is dissolved.</w:t>
      </w:r>
    </w:p>
    <w:p w14:paraId="09EEC03A" w14:textId="0401BFAB" w:rsidR="002F7F1D" w:rsidRPr="002F7F1D" w:rsidRDefault="002F7F1D" w:rsidP="00FC582C">
      <w:pPr>
        <w:rPr>
          <w:rFonts w:ascii="Times New Roman" w:hAnsi="Times New Roman" w:cs="Times New Roman"/>
        </w:rPr>
      </w:pPr>
      <w:r w:rsidRPr="00FC582C">
        <w:rPr>
          <w:rFonts w:ascii="Times New Roman" w:hAnsi="Times New Roman" w:cs="Times New Roman"/>
        </w:rPr>
        <w:lastRenderedPageBreak/>
        <w:t>After successfully completing the preliminary examination, student</w:t>
      </w:r>
      <w:r>
        <w:rPr>
          <w:rFonts w:ascii="Times New Roman" w:hAnsi="Times New Roman" w:cs="Times New Roman"/>
        </w:rPr>
        <w:t>s</w:t>
      </w:r>
      <w:r w:rsidRPr="00FC582C">
        <w:rPr>
          <w:rFonts w:ascii="Times New Roman" w:hAnsi="Times New Roman" w:cs="Times New Roman"/>
        </w:rPr>
        <w:t xml:space="preserve"> must register each regular academic term until </w:t>
      </w:r>
      <w:r>
        <w:rPr>
          <w:rFonts w:ascii="Times New Roman" w:hAnsi="Times New Roman" w:cs="Times New Roman"/>
        </w:rPr>
        <w:t>meeting</w:t>
      </w:r>
      <w:r w:rsidRPr="00FC582C">
        <w:rPr>
          <w:rFonts w:ascii="Times New Roman" w:hAnsi="Times New Roman" w:cs="Times New Roman"/>
        </w:rPr>
        <w:t xml:space="preserve"> the total credit requirement for the degree</w:t>
      </w:r>
      <w:r>
        <w:rPr>
          <w:rFonts w:ascii="Times New Roman" w:hAnsi="Times New Roman" w:cs="Times New Roman"/>
        </w:rPr>
        <w:t xml:space="preserve">. Thereafter, students may not need to register each semester if away from campus, except during the term when taking the final examination or for funding and visa purposes. Direct registration questions to the </w:t>
      </w:r>
      <w:hyperlink r:id="rId38" w:history="1">
        <w:proofErr w:type="spellStart"/>
        <w:r w:rsidRPr="00F55875">
          <w:rPr>
            <w:rStyle w:val="Hyperlink"/>
            <w:rFonts w:ascii="Times New Roman" w:eastAsia="Times New Roman" w:hAnsi="Times New Roman" w:cs="Times New Roman"/>
            <w:color w:val="0F9ED5" w:themeColor="accent4"/>
            <w:kern w:val="0"/>
            <w14:ligatures w14:val="none"/>
          </w:rPr>
          <w:t>G</w:t>
        </w:r>
        <w:r>
          <w:rPr>
            <w:rStyle w:val="Hyperlink"/>
            <w:rFonts w:ascii="Times New Roman" w:eastAsia="Times New Roman" w:hAnsi="Times New Roman" w:cs="Times New Roman"/>
            <w:color w:val="0F9ED5" w:themeColor="accent4"/>
            <w:kern w:val="0"/>
            <w14:ligatures w14:val="none"/>
          </w:rPr>
          <w:t>PCo</w:t>
        </w:r>
        <w:proofErr w:type="spellEnd"/>
      </w:hyperlink>
      <w:r>
        <w:rPr>
          <w:rFonts w:ascii="Times New Roman" w:hAnsi="Times New Roman" w:cs="Times New Roman"/>
        </w:rPr>
        <w:t xml:space="preserve"> or consult the</w:t>
      </w:r>
      <w:bookmarkStart w:id="19" w:name="_Hlk209017695"/>
      <w:r>
        <w:fldChar w:fldCharType="begin"/>
      </w:r>
      <w:r>
        <w:instrText>HYPERLINK "https://grad.illinois.edu/academics/handbook-policies"</w:instrText>
      </w:r>
      <w:r>
        <w:fldChar w:fldCharType="separate"/>
      </w:r>
      <w:r w:rsidRPr="00CD4A7A">
        <w:rPr>
          <w:rStyle w:val="Hyperlink"/>
          <w:rFonts w:ascii="Times New Roman" w:hAnsi="Times New Roman" w:cs="Times New Roman"/>
          <w:color w:val="0F9ED5" w:themeColor="accent4"/>
        </w:rPr>
        <w:t xml:space="preserve"> GC handbook.</w:t>
      </w:r>
      <w:r>
        <w:fldChar w:fldCharType="end"/>
      </w:r>
      <w:bookmarkEnd w:id="19"/>
    </w:p>
    <w:p w14:paraId="5EC28D81" w14:textId="5F306F87" w:rsidR="00CD4A7A" w:rsidRDefault="00F95AE5" w:rsidP="001D699F">
      <w:pPr>
        <w:pStyle w:val="Heading2"/>
      </w:pPr>
      <w:bookmarkStart w:id="20" w:name="_Toc209621157"/>
      <w:r>
        <w:t>Dissertation &amp; Final Oral Examination</w:t>
      </w:r>
      <w:bookmarkEnd w:id="20"/>
      <w:r>
        <w:t xml:space="preserve"> </w:t>
      </w:r>
    </w:p>
    <w:p w14:paraId="71915EE0" w14:textId="2BABAE30" w:rsidR="00106A05" w:rsidRDefault="00106A05" w:rsidP="00F95AE5">
      <w:pPr>
        <w:rPr>
          <w:rFonts w:ascii="Times New Roman" w:hAnsi="Times New Roman" w:cs="Times New Roman"/>
        </w:rPr>
      </w:pPr>
      <w:r w:rsidRPr="00F95AE5">
        <w:rPr>
          <w:rFonts w:ascii="Times New Roman" w:hAnsi="Times New Roman" w:cs="Times New Roman"/>
        </w:rPr>
        <w:t xml:space="preserve">During the dissertation phase, </w:t>
      </w:r>
      <w:r>
        <w:rPr>
          <w:rFonts w:ascii="Times New Roman" w:hAnsi="Times New Roman" w:cs="Times New Roman"/>
        </w:rPr>
        <w:t>students</w:t>
      </w:r>
      <w:r w:rsidRPr="00F95AE5">
        <w:rPr>
          <w:rFonts w:ascii="Times New Roman" w:hAnsi="Times New Roman" w:cs="Times New Roman"/>
        </w:rPr>
        <w:t xml:space="preserve"> meet with the</w:t>
      </w:r>
      <w:r>
        <w:rPr>
          <w:rFonts w:ascii="Times New Roman" w:hAnsi="Times New Roman" w:cs="Times New Roman"/>
        </w:rPr>
        <w:t>ir dissertation</w:t>
      </w:r>
      <w:r w:rsidRPr="00F95AE5">
        <w:rPr>
          <w:rFonts w:ascii="Times New Roman" w:hAnsi="Times New Roman" w:cs="Times New Roman"/>
        </w:rPr>
        <w:t xml:space="preserve"> director at least monthly (typically weekly) to discuss research progress.</w:t>
      </w:r>
      <w:r>
        <w:rPr>
          <w:rFonts w:ascii="Times New Roman" w:hAnsi="Times New Roman" w:cs="Times New Roman"/>
        </w:rPr>
        <w:t xml:space="preserve"> Students are</w:t>
      </w:r>
      <w:r w:rsidRPr="00F95AE5">
        <w:rPr>
          <w:rFonts w:ascii="Times New Roman" w:hAnsi="Times New Roman" w:cs="Times New Roman"/>
        </w:rPr>
        <w:t xml:space="preserve"> expected to complete their dissertation within one year, but not more than two years, from the </w:t>
      </w:r>
      <w:r>
        <w:rPr>
          <w:rFonts w:ascii="Times New Roman" w:hAnsi="Times New Roman" w:cs="Times New Roman"/>
        </w:rPr>
        <w:t>preliminary examination</w:t>
      </w:r>
      <w:r w:rsidRPr="00F95AE5">
        <w:rPr>
          <w:rFonts w:ascii="Times New Roman" w:hAnsi="Times New Roman" w:cs="Times New Roman"/>
        </w:rPr>
        <w:t>. One year after passing the preliminary examination, and at six-month intervals</w:t>
      </w:r>
      <w:r>
        <w:rPr>
          <w:rFonts w:ascii="Times New Roman" w:hAnsi="Times New Roman" w:cs="Times New Roman"/>
        </w:rPr>
        <w:t xml:space="preserve"> thereafter</w:t>
      </w:r>
      <w:r w:rsidRPr="00F95AE5">
        <w:rPr>
          <w:rFonts w:ascii="Times New Roman" w:hAnsi="Times New Roman" w:cs="Times New Roman"/>
        </w:rPr>
        <w:t xml:space="preserve">, </w:t>
      </w:r>
      <w:r>
        <w:rPr>
          <w:rFonts w:ascii="Times New Roman" w:hAnsi="Times New Roman" w:cs="Times New Roman"/>
        </w:rPr>
        <w:t>students</w:t>
      </w:r>
      <w:r w:rsidRPr="00F95AE5">
        <w:rPr>
          <w:rFonts w:ascii="Times New Roman" w:hAnsi="Times New Roman" w:cs="Times New Roman"/>
        </w:rPr>
        <w:t xml:space="preserve"> must demonstrate reasonable progress on the dissertation research</w:t>
      </w:r>
      <w:r>
        <w:rPr>
          <w:rFonts w:ascii="Times New Roman" w:hAnsi="Times New Roman" w:cs="Times New Roman"/>
        </w:rPr>
        <w:t xml:space="preserve"> </w:t>
      </w:r>
      <w:r w:rsidRPr="00F95AE5">
        <w:rPr>
          <w:rFonts w:ascii="Times New Roman" w:hAnsi="Times New Roman" w:cs="Times New Roman"/>
        </w:rPr>
        <w:t>to the full committee.</w:t>
      </w:r>
    </w:p>
    <w:p w14:paraId="414465DA" w14:textId="4825F3F7" w:rsidR="009A1F67" w:rsidRDefault="00F95AE5" w:rsidP="00F95AE5">
      <w:pPr>
        <w:rPr>
          <w:rFonts w:ascii="Times New Roman" w:hAnsi="Times New Roman" w:cs="Times New Roman"/>
        </w:rPr>
      </w:pPr>
      <w:r w:rsidRPr="009A1F67">
        <w:rPr>
          <w:rFonts w:ascii="Times New Roman" w:hAnsi="Times New Roman" w:cs="Times New Roman"/>
        </w:rPr>
        <w:t>A Ph.D. student must successfully defend their dissertation in a final oral examination</w:t>
      </w:r>
      <w:r w:rsidR="009A1F67">
        <w:rPr>
          <w:rFonts w:ascii="Times New Roman" w:hAnsi="Times New Roman" w:cs="Times New Roman"/>
        </w:rPr>
        <w:t xml:space="preserve"> evaluating the research quality. </w:t>
      </w:r>
      <w:hyperlink r:id="rId39" w:history="1">
        <w:r w:rsidRPr="00CD4A7A">
          <w:rPr>
            <w:rStyle w:val="Hyperlink"/>
            <w:rFonts w:ascii="Times New Roman" w:hAnsi="Times New Roman" w:cs="Times New Roman"/>
            <w:color w:val="0F9ED5" w:themeColor="accent4"/>
          </w:rPr>
          <w:t xml:space="preserve">For </w:t>
        </w:r>
        <w:r w:rsidR="009A1F67">
          <w:rPr>
            <w:rStyle w:val="Hyperlink"/>
            <w:rFonts w:ascii="Times New Roman" w:hAnsi="Times New Roman" w:cs="Times New Roman"/>
            <w:color w:val="0F9ED5" w:themeColor="accent4"/>
          </w:rPr>
          <w:t>final exam</w:t>
        </w:r>
        <w:r w:rsidRPr="00CD4A7A">
          <w:rPr>
            <w:rStyle w:val="Hyperlink"/>
            <w:rFonts w:ascii="Times New Roman" w:hAnsi="Times New Roman" w:cs="Times New Roman"/>
            <w:color w:val="0F9ED5" w:themeColor="accent4"/>
          </w:rPr>
          <w:t xml:space="preserve"> requirements visit the GC handbook.</w:t>
        </w:r>
      </w:hyperlink>
      <w:r w:rsidR="00025CCD">
        <w:rPr>
          <w:rFonts w:ascii="Times New Roman" w:hAnsi="Times New Roman" w:cs="Times New Roman"/>
        </w:rPr>
        <w:t xml:space="preserve"> </w:t>
      </w:r>
      <w:r w:rsidRPr="00F95AE5">
        <w:rPr>
          <w:rFonts w:ascii="Times New Roman" w:hAnsi="Times New Roman" w:cs="Times New Roman"/>
        </w:rPr>
        <w:t xml:space="preserve">Generally, the same committee that administered the oral </w:t>
      </w:r>
      <w:r w:rsidR="009A1F67">
        <w:rPr>
          <w:rFonts w:ascii="Times New Roman" w:hAnsi="Times New Roman" w:cs="Times New Roman"/>
        </w:rPr>
        <w:t>preliminary</w:t>
      </w:r>
      <w:r w:rsidRPr="00F95AE5">
        <w:rPr>
          <w:rFonts w:ascii="Times New Roman" w:hAnsi="Times New Roman" w:cs="Times New Roman"/>
        </w:rPr>
        <w:t xml:space="preserve"> defense examines the completed dissertation, but substitutions may be made. The same membership requirements </w:t>
      </w:r>
      <w:r w:rsidR="009A1F67">
        <w:rPr>
          <w:rFonts w:ascii="Times New Roman" w:hAnsi="Times New Roman" w:cs="Times New Roman"/>
        </w:rPr>
        <w:t>that apply to</w:t>
      </w:r>
      <w:r w:rsidRPr="00F95AE5">
        <w:rPr>
          <w:rFonts w:ascii="Times New Roman" w:hAnsi="Times New Roman" w:cs="Times New Roman"/>
        </w:rPr>
        <w:t xml:space="preserve"> the </w:t>
      </w:r>
      <w:r w:rsidR="009A1F67">
        <w:rPr>
          <w:rFonts w:ascii="Times New Roman" w:hAnsi="Times New Roman" w:cs="Times New Roman"/>
        </w:rPr>
        <w:t xml:space="preserve">preliminary examination also </w:t>
      </w:r>
      <w:r w:rsidRPr="00F95AE5">
        <w:rPr>
          <w:rFonts w:ascii="Times New Roman" w:hAnsi="Times New Roman" w:cs="Times New Roman"/>
        </w:rPr>
        <w:t xml:space="preserve">apply to the final examination committee. At least one month prior to the examination, the committee </w:t>
      </w:r>
      <w:r w:rsidR="009A1F67">
        <w:rPr>
          <w:rFonts w:ascii="Times New Roman" w:hAnsi="Times New Roman" w:cs="Times New Roman"/>
        </w:rPr>
        <w:t xml:space="preserve">chair </w:t>
      </w:r>
      <w:r w:rsidRPr="00F95AE5">
        <w:rPr>
          <w:rFonts w:ascii="Times New Roman" w:hAnsi="Times New Roman" w:cs="Times New Roman"/>
        </w:rPr>
        <w:t xml:space="preserve">requests </w:t>
      </w:r>
      <w:r w:rsidR="009A1F67">
        <w:rPr>
          <w:rFonts w:ascii="Times New Roman" w:hAnsi="Times New Roman" w:cs="Times New Roman"/>
        </w:rPr>
        <w:t xml:space="preserve">that </w:t>
      </w:r>
      <w:r w:rsidRPr="00F95AE5">
        <w:rPr>
          <w:rFonts w:ascii="Times New Roman" w:hAnsi="Times New Roman" w:cs="Times New Roman"/>
        </w:rPr>
        <w:t>th</w:t>
      </w:r>
      <w:r w:rsidR="000D03CD">
        <w:rPr>
          <w:rFonts w:ascii="Times New Roman" w:hAnsi="Times New Roman" w:cs="Times New Roman"/>
        </w:rPr>
        <w:t>e DGS</w:t>
      </w:r>
      <w:r w:rsidRPr="00F95AE5">
        <w:rPr>
          <w:rFonts w:ascii="Times New Roman" w:hAnsi="Times New Roman" w:cs="Times New Roman"/>
        </w:rPr>
        <w:t xml:space="preserve"> recommend </w:t>
      </w:r>
      <w:r w:rsidR="009A1F67">
        <w:rPr>
          <w:rFonts w:ascii="Times New Roman" w:hAnsi="Times New Roman" w:cs="Times New Roman"/>
        </w:rPr>
        <w:t xml:space="preserve">committee members </w:t>
      </w:r>
      <w:r w:rsidRPr="00F95AE5">
        <w:rPr>
          <w:rFonts w:ascii="Times New Roman" w:hAnsi="Times New Roman" w:cs="Times New Roman"/>
        </w:rPr>
        <w:t>to the</w:t>
      </w:r>
      <w:r w:rsidR="000D03CD">
        <w:rPr>
          <w:rFonts w:ascii="Times New Roman" w:hAnsi="Times New Roman" w:cs="Times New Roman"/>
        </w:rPr>
        <w:t xml:space="preserve"> GC Dean</w:t>
      </w:r>
      <w:r w:rsidRPr="00F95AE5">
        <w:rPr>
          <w:rFonts w:ascii="Times New Roman" w:hAnsi="Times New Roman" w:cs="Times New Roman"/>
        </w:rPr>
        <w:t xml:space="preserve"> </w:t>
      </w:r>
      <w:r w:rsidR="009A1F67">
        <w:rPr>
          <w:rFonts w:ascii="Times New Roman" w:hAnsi="Times New Roman" w:cs="Times New Roman"/>
        </w:rPr>
        <w:t xml:space="preserve">for designation </w:t>
      </w:r>
      <w:r w:rsidRPr="00F95AE5">
        <w:rPr>
          <w:rFonts w:ascii="Times New Roman" w:hAnsi="Times New Roman" w:cs="Times New Roman"/>
        </w:rPr>
        <w:t>as the examining committee.</w:t>
      </w:r>
      <w:r w:rsidR="00025CCD">
        <w:rPr>
          <w:rFonts w:ascii="Times New Roman" w:hAnsi="Times New Roman" w:cs="Times New Roman"/>
        </w:rPr>
        <w:t xml:space="preserve"> </w:t>
      </w:r>
      <w:r w:rsidR="009A1F67">
        <w:rPr>
          <w:rFonts w:ascii="Times New Roman" w:hAnsi="Times New Roman" w:cs="Times New Roman"/>
        </w:rPr>
        <w:t>This request includes the proposed date of examination.</w:t>
      </w:r>
      <w:r w:rsidR="00025CCD">
        <w:rPr>
          <w:rFonts w:ascii="Times New Roman" w:hAnsi="Times New Roman" w:cs="Times New Roman"/>
        </w:rPr>
        <w:t xml:space="preserve"> </w:t>
      </w:r>
      <w:r w:rsidR="009A1F67">
        <w:rPr>
          <w:rFonts w:ascii="Times New Roman" w:hAnsi="Times New Roman" w:cs="Times New Roman"/>
        </w:rPr>
        <w:t>After advisor confirmation</w:t>
      </w:r>
      <w:r w:rsidR="00025CCD">
        <w:rPr>
          <w:rFonts w:ascii="Times New Roman" w:hAnsi="Times New Roman" w:cs="Times New Roman"/>
        </w:rPr>
        <w:t xml:space="preserve"> from the DGS</w:t>
      </w:r>
      <w:r w:rsidR="009A1F67">
        <w:rPr>
          <w:rFonts w:ascii="Times New Roman" w:hAnsi="Times New Roman" w:cs="Times New Roman"/>
        </w:rPr>
        <w:t>,</w:t>
      </w:r>
      <w:r w:rsidR="009A1F67" w:rsidRPr="00F95AE5">
        <w:rPr>
          <w:rFonts w:ascii="Times New Roman" w:hAnsi="Times New Roman" w:cs="Times New Roman"/>
        </w:rPr>
        <w:t xml:space="preserve"> </w:t>
      </w:r>
      <w:r w:rsidR="009A1F67" w:rsidRPr="00AF6B22">
        <w:rPr>
          <w:rFonts w:ascii="Times New Roman" w:hAnsi="Times New Roman" w:cs="Times New Roman"/>
        </w:rPr>
        <w:t xml:space="preserve">the student submits an exam request through the </w:t>
      </w:r>
      <w:hyperlink r:id="rId40" w:history="1">
        <w:r w:rsidR="009A1F67" w:rsidRPr="00861F35">
          <w:rPr>
            <w:rStyle w:val="Hyperlink"/>
            <w:rFonts w:ascii="Times New Roman" w:hAnsi="Times New Roman" w:cs="Times New Roman"/>
            <w:color w:val="45B0E1" w:themeColor="accent1" w:themeTint="99"/>
          </w:rPr>
          <w:t>GC system</w:t>
        </w:r>
      </w:hyperlink>
      <w:r w:rsidR="009A1F67" w:rsidRPr="00AF6B22">
        <w:rPr>
          <w:rFonts w:ascii="Times New Roman" w:hAnsi="Times New Roman" w:cs="Times New Roman"/>
        </w:rPr>
        <w:t xml:space="preserve">. </w:t>
      </w:r>
      <w:r w:rsidR="009A1F67">
        <w:rPr>
          <w:rFonts w:ascii="Times New Roman" w:hAnsi="Times New Roman" w:cs="Times New Roman"/>
        </w:rPr>
        <w:t xml:space="preserve"> </w:t>
      </w:r>
      <w:proofErr w:type="spellStart"/>
      <w:r w:rsidR="009A1F67" w:rsidRPr="00AF6B22">
        <w:rPr>
          <w:rFonts w:ascii="Times New Roman" w:hAnsi="Times New Roman" w:cs="Times New Roman"/>
        </w:rPr>
        <w:t>GPCo</w:t>
      </w:r>
      <w:proofErr w:type="spellEnd"/>
      <w:r w:rsidR="009A1F67" w:rsidRPr="00AF6B22">
        <w:rPr>
          <w:rFonts w:ascii="Times New Roman" w:hAnsi="Times New Roman" w:cs="Times New Roman"/>
        </w:rPr>
        <w:t xml:space="preserve"> then coordinates with the student to confirm location, date, time, reserves the location and creates a calendar invite serving as the formal announcement to the academic community. </w:t>
      </w:r>
    </w:p>
    <w:p w14:paraId="3B388FBD" w14:textId="5FB1F9CE" w:rsidR="00F95AE5" w:rsidRPr="00F95AE5" w:rsidRDefault="00F95AE5" w:rsidP="00F95AE5">
      <w:pPr>
        <w:rPr>
          <w:rFonts w:ascii="Times New Roman" w:hAnsi="Times New Roman" w:cs="Times New Roman"/>
        </w:rPr>
      </w:pPr>
      <w:r w:rsidRPr="00F95AE5">
        <w:rPr>
          <w:rFonts w:ascii="Times New Roman" w:hAnsi="Times New Roman" w:cs="Times New Roman"/>
        </w:rPr>
        <w:t xml:space="preserve">All voting members of the committee must participate in the </w:t>
      </w:r>
      <w:r w:rsidR="00BA4BF3">
        <w:rPr>
          <w:rFonts w:ascii="Times New Roman" w:hAnsi="Times New Roman" w:cs="Times New Roman"/>
        </w:rPr>
        <w:t xml:space="preserve">oral final </w:t>
      </w:r>
      <w:r w:rsidRPr="00F95AE5">
        <w:rPr>
          <w:rFonts w:ascii="Times New Roman" w:hAnsi="Times New Roman" w:cs="Times New Roman"/>
        </w:rPr>
        <w:t xml:space="preserve">examination, </w:t>
      </w:r>
      <w:r w:rsidR="00BA4BF3">
        <w:rPr>
          <w:rFonts w:ascii="Times New Roman" w:hAnsi="Times New Roman" w:cs="Times New Roman"/>
        </w:rPr>
        <w:t xml:space="preserve">this includes </w:t>
      </w:r>
      <w:r w:rsidRPr="00F95AE5">
        <w:rPr>
          <w:rFonts w:ascii="Times New Roman" w:hAnsi="Times New Roman" w:cs="Times New Roman"/>
        </w:rPr>
        <w:t xml:space="preserve">deliberation and results determination of the examination. Remote participation of the committee member(s) is permitted under the same conditions as </w:t>
      </w:r>
      <w:r w:rsidR="00BA4BF3">
        <w:rPr>
          <w:rFonts w:ascii="Times New Roman" w:hAnsi="Times New Roman" w:cs="Times New Roman"/>
        </w:rPr>
        <w:t xml:space="preserve">for </w:t>
      </w:r>
      <w:r w:rsidRPr="00F95AE5">
        <w:rPr>
          <w:rFonts w:ascii="Times New Roman" w:hAnsi="Times New Roman" w:cs="Times New Roman"/>
        </w:rPr>
        <w:t xml:space="preserve">the preliminary defense. The chairperson is responsible for scheduling the examination and notifying committee members. The examination </w:t>
      </w:r>
      <w:r w:rsidR="00BA4BF3">
        <w:rPr>
          <w:rFonts w:ascii="Times New Roman" w:hAnsi="Times New Roman" w:cs="Times New Roman"/>
        </w:rPr>
        <w:t xml:space="preserve">is </w:t>
      </w:r>
      <w:r w:rsidRPr="00F95AE5">
        <w:rPr>
          <w:rFonts w:ascii="Times New Roman" w:hAnsi="Times New Roman" w:cs="Times New Roman"/>
        </w:rPr>
        <w:t>open to the public</w:t>
      </w:r>
      <w:r w:rsidR="009E2D91">
        <w:rPr>
          <w:rFonts w:ascii="Times New Roman" w:hAnsi="Times New Roman" w:cs="Times New Roman"/>
        </w:rPr>
        <w:t xml:space="preserve">. </w:t>
      </w:r>
      <w:r w:rsidRPr="00F95AE5">
        <w:rPr>
          <w:rFonts w:ascii="Times New Roman" w:hAnsi="Times New Roman" w:cs="Times New Roman"/>
        </w:rPr>
        <w:t>The student must submit the dissertation to committee members at least one week prior to the examination unless all committee members agree to a shorter reading period.</w:t>
      </w:r>
    </w:p>
    <w:p w14:paraId="3671508F" w14:textId="77777777" w:rsidR="006979ED" w:rsidRPr="00F95AE5" w:rsidRDefault="006979ED" w:rsidP="006979ED">
      <w:pPr>
        <w:rPr>
          <w:rFonts w:ascii="Times New Roman" w:hAnsi="Times New Roman" w:cs="Times New Roman"/>
        </w:rPr>
      </w:pPr>
      <w:r w:rsidRPr="00F95AE5">
        <w:rPr>
          <w:rFonts w:ascii="Times New Roman" w:hAnsi="Times New Roman" w:cs="Times New Roman"/>
        </w:rPr>
        <w:t xml:space="preserve">Although the </w:t>
      </w:r>
      <w:r>
        <w:rPr>
          <w:rFonts w:ascii="Times New Roman" w:hAnsi="Times New Roman" w:cs="Times New Roman"/>
        </w:rPr>
        <w:t xml:space="preserve">final </w:t>
      </w:r>
      <w:r w:rsidRPr="00F95AE5">
        <w:rPr>
          <w:rFonts w:ascii="Times New Roman" w:hAnsi="Times New Roman" w:cs="Times New Roman"/>
        </w:rPr>
        <w:t xml:space="preserve">examination is public, deliberations of the committee are held in an executive session. The committee will reach a decision of “pass” or “fail.” </w:t>
      </w:r>
      <w:r>
        <w:rPr>
          <w:rFonts w:ascii="Times New Roman" w:hAnsi="Times New Roman" w:cs="Times New Roman"/>
        </w:rPr>
        <w:t>Candidates pass</w:t>
      </w:r>
      <w:r w:rsidRPr="00F95AE5">
        <w:rPr>
          <w:rFonts w:ascii="Times New Roman" w:hAnsi="Times New Roman" w:cs="Times New Roman"/>
        </w:rPr>
        <w:t xml:space="preserve"> if the Director(s) of Research vote</w:t>
      </w:r>
      <w:r>
        <w:rPr>
          <w:rFonts w:ascii="Times New Roman" w:hAnsi="Times New Roman" w:cs="Times New Roman"/>
        </w:rPr>
        <w:t>s</w:t>
      </w:r>
      <w:r w:rsidRPr="00F95AE5">
        <w:rPr>
          <w:rFonts w:ascii="Times New Roman" w:hAnsi="Times New Roman" w:cs="Times New Roman"/>
        </w:rPr>
        <w:t xml:space="preserve"> “pass” and no more than one remaining committee members votes “fail</w:t>
      </w:r>
      <w:r>
        <w:rPr>
          <w:rFonts w:ascii="Times New Roman" w:hAnsi="Times New Roman" w:cs="Times New Roman"/>
        </w:rPr>
        <w:t>.</w:t>
      </w:r>
      <w:r w:rsidRPr="00F95AE5">
        <w:rPr>
          <w:rFonts w:ascii="Times New Roman" w:hAnsi="Times New Roman" w:cs="Times New Roman"/>
        </w:rPr>
        <w:t xml:space="preserve">” </w:t>
      </w:r>
      <w:r>
        <w:rPr>
          <w:rFonts w:ascii="Times New Roman" w:hAnsi="Times New Roman" w:cs="Times New Roman"/>
        </w:rPr>
        <w:t>Candidates fail if</w:t>
      </w:r>
      <w:r w:rsidRPr="000B435A">
        <w:rPr>
          <w:rFonts w:ascii="Times New Roman" w:hAnsi="Times New Roman" w:cs="Times New Roman"/>
        </w:rPr>
        <w:t xml:space="preserve"> a Director of Research votes </w:t>
      </w:r>
      <w:r>
        <w:rPr>
          <w:rFonts w:ascii="Times New Roman" w:hAnsi="Times New Roman" w:cs="Times New Roman"/>
        </w:rPr>
        <w:t>“</w:t>
      </w:r>
      <w:r w:rsidRPr="000B435A">
        <w:rPr>
          <w:rFonts w:ascii="Times New Roman" w:hAnsi="Times New Roman" w:cs="Times New Roman"/>
        </w:rPr>
        <w:t>fail</w:t>
      </w:r>
      <w:r>
        <w:rPr>
          <w:rFonts w:ascii="Times New Roman" w:hAnsi="Times New Roman" w:cs="Times New Roman"/>
        </w:rPr>
        <w:t>”</w:t>
      </w:r>
      <w:r w:rsidRPr="000B435A">
        <w:rPr>
          <w:rFonts w:ascii="Times New Roman" w:hAnsi="Times New Roman" w:cs="Times New Roman"/>
        </w:rPr>
        <w:t xml:space="preserve"> or if two or more committee members vote </w:t>
      </w:r>
      <w:r>
        <w:rPr>
          <w:rFonts w:ascii="Times New Roman" w:hAnsi="Times New Roman" w:cs="Times New Roman"/>
        </w:rPr>
        <w:t>“</w:t>
      </w:r>
      <w:r w:rsidRPr="000B435A">
        <w:rPr>
          <w:rFonts w:ascii="Times New Roman" w:hAnsi="Times New Roman" w:cs="Times New Roman"/>
        </w:rPr>
        <w:t>fail.</w:t>
      </w:r>
      <w:r>
        <w:rPr>
          <w:rFonts w:ascii="Times New Roman" w:hAnsi="Times New Roman" w:cs="Times New Roman"/>
        </w:rPr>
        <w:t>”</w:t>
      </w:r>
      <w:r w:rsidRPr="000B435A">
        <w:rPr>
          <w:rFonts w:ascii="Times New Roman" w:hAnsi="Times New Roman" w:cs="Times New Roman"/>
        </w:rPr>
        <w:t xml:space="preserve"> </w:t>
      </w:r>
      <w:r>
        <w:rPr>
          <w:rFonts w:ascii="Times New Roman" w:hAnsi="Times New Roman" w:cs="Times New Roman"/>
        </w:rPr>
        <w:t xml:space="preserve">The chair(s) emails the decision to the </w:t>
      </w:r>
      <w:hyperlink r:id="rId41" w:history="1">
        <w:proofErr w:type="spellStart"/>
        <w:r w:rsidRPr="00F55875">
          <w:rPr>
            <w:rStyle w:val="Hyperlink"/>
            <w:rFonts w:ascii="Times New Roman" w:eastAsia="Times New Roman" w:hAnsi="Times New Roman" w:cs="Times New Roman"/>
            <w:color w:val="0F9ED5" w:themeColor="accent4"/>
            <w:kern w:val="0"/>
            <w14:ligatures w14:val="none"/>
          </w:rPr>
          <w:t>G</w:t>
        </w:r>
        <w:r>
          <w:rPr>
            <w:rStyle w:val="Hyperlink"/>
            <w:rFonts w:ascii="Times New Roman" w:eastAsia="Times New Roman" w:hAnsi="Times New Roman" w:cs="Times New Roman"/>
            <w:color w:val="0F9ED5" w:themeColor="accent4"/>
            <w:kern w:val="0"/>
            <w14:ligatures w14:val="none"/>
          </w:rPr>
          <w:t>PCo</w:t>
        </w:r>
        <w:proofErr w:type="spellEnd"/>
      </w:hyperlink>
      <w:r>
        <w:rPr>
          <w:rFonts w:ascii="Times New Roman" w:hAnsi="Times New Roman" w:cs="Times New Roman"/>
        </w:rPr>
        <w:t xml:space="preserve"> with all members copied. Committee members must communicate their decisions in the email chain. </w:t>
      </w:r>
      <w:r w:rsidRPr="00F95AE5">
        <w:rPr>
          <w:rFonts w:ascii="Times New Roman" w:hAnsi="Times New Roman" w:cs="Times New Roman"/>
        </w:rPr>
        <w:t xml:space="preserve">If the committee cannot </w:t>
      </w:r>
      <w:r>
        <w:rPr>
          <w:rFonts w:ascii="Times New Roman" w:hAnsi="Times New Roman" w:cs="Times New Roman"/>
        </w:rPr>
        <w:t>reach</w:t>
      </w:r>
      <w:r w:rsidRPr="00F95AE5">
        <w:rPr>
          <w:rFonts w:ascii="Times New Roman" w:hAnsi="Times New Roman" w:cs="Times New Roman"/>
        </w:rPr>
        <w:t xml:space="preserve"> a decision, the chairperson confers with the D</w:t>
      </w:r>
      <w:r>
        <w:rPr>
          <w:rFonts w:ascii="Times New Roman" w:hAnsi="Times New Roman" w:cs="Times New Roman"/>
        </w:rPr>
        <w:t>GS</w:t>
      </w:r>
      <w:r w:rsidRPr="00F95AE5">
        <w:rPr>
          <w:rFonts w:ascii="Times New Roman" w:hAnsi="Times New Roman" w:cs="Times New Roman"/>
        </w:rPr>
        <w:t>.</w:t>
      </w:r>
    </w:p>
    <w:p w14:paraId="342C479B" w14:textId="77777777" w:rsidR="006979ED" w:rsidRDefault="00000000" w:rsidP="006979ED">
      <w:pPr>
        <w:rPr>
          <w:rFonts w:ascii="Times New Roman" w:hAnsi="Times New Roman" w:cs="Times New Roman"/>
          <w:color w:val="0F9ED5" w:themeColor="accent4"/>
        </w:rPr>
      </w:pPr>
      <w:hyperlink r:id="rId42" w:history="1">
        <w:r w:rsidR="006979ED" w:rsidRPr="0064239E">
          <w:rPr>
            <w:rStyle w:val="Hyperlink"/>
            <w:rFonts w:ascii="Times New Roman" w:hAnsi="Times New Roman" w:cs="Times New Roman"/>
            <w:color w:val="0F9ED5" w:themeColor="accent4"/>
          </w:rPr>
          <w:t>Please see the GC handbook for timeframes between the preliminary exam and the final exam.</w:t>
        </w:r>
      </w:hyperlink>
      <w:r w:rsidR="006979ED" w:rsidRPr="0064239E">
        <w:rPr>
          <w:rFonts w:ascii="Times New Roman" w:hAnsi="Times New Roman" w:cs="Times New Roman"/>
          <w:color w:val="0F9ED5" w:themeColor="accent4"/>
        </w:rPr>
        <w:t xml:space="preserve"> </w:t>
      </w:r>
    </w:p>
    <w:p w14:paraId="18D306ED" w14:textId="77777777" w:rsidR="006C2227" w:rsidRPr="00F95AE5" w:rsidRDefault="006C2227" w:rsidP="006C2227">
      <w:pPr>
        <w:rPr>
          <w:rFonts w:ascii="Times New Roman" w:hAnsi="Times New Roman" w:cs="Times New Roman"/>
        </w:rPr>
      </w:pPr>
      <w:r w:rsidRPr="00F95AE5">
        <w:rPr>
          <w:rFonts w:ascii="Times New Roman" w:hAnsi="Times New Roman" w:cs="Times New Roman"/>
        </w:rPr>
        <w:lastRenderedPageBreak/>
        <w:t>After passing the final examination and having their dissertation approved by the committee, student</w:t>
      </w:r>
      <w:r>
        <w:rPr>
          <w:rFonts w:ascii="Times New Roman" w:hAnsi="Times New Roman" w:cs="Times New Roman"/>
        </w:rPr>
        <w:t>s</w:t>
      </w:r>
      <w:r w:rsidRPr="00F95AE5">
        <w:rPr>
          <w:rFonts w:ascii="Times New Roman" w:hAnsi="Times New Roman" w:cs="Times New Roman"/>
        </w:rPr>
        <w:t xml:space="preserve"> must provide an electronic copy </w:t>
      </w:r>
      <w:r>
        <w:rPr>
          <w:rFonts w:ascii="Times New Roman" w:hAnsi="Times New Roman" w:cs="Times New Roman"/>
        </w:rPr>
        <w:t xml:space="preserve">of their dissertation to </w:t>
      </w:r>
      <w:hyperlink r:id="rId43" w:history="1">
        <w:proofErr w:type="spellStart"/>
        <w:r w:rsidRPr="00F55875">
          <w:rPr>
            <w:rStyle w:val="Hyperlink"/>
            <w:rFonts w:ascii="Times New Roman" w:eastAsia="Times New Roman" w:hAnsi="Times New Roman" w:cs="Times New Roman"/>
            <w:color w:val="0F9ED5" w:themeColor="accent4"/>
            <w:kern w:val="0"/>
            <w14:ligatures w14:val="none"/>
          </w:rPr>
          <w:t>G</w:t>
        </w:r>
        <w:r>
          <w:rPr>
            <w:rStyle w:val="Hyperlink"/>
            <w:rFonts w:ascii="Times New Roman" w:eastAsia="Times New Roman" w:hAnsi="Times New Roman" w:cs="Times New Roman"/>
            <w:color w:val="0F9ED5" w:themeColor="accent4"/>
            <w:kern w:val="0"/>
            <w14:ligatures w14:val="none"/>
          </w:rPr>
          <w:t>PCo</w:t>
        </w:r>
        <w:proofErr w:type="spellEnd"/>
      </w:hyperlink>
      <w:r>
        <w:t xml:space="preserve"> </w:t>
      </w:r>
      <w:r w:rsidRPr="00F95AE5">
        <w:rPr>
          <w:rFonts w:ascii="Times New Roman" w:hAnsi="Times New Roman" w:cs="Times New Roman"/>
        </w:rPr>
        <w:t xml:space="preserve">for format review at least two weeks before the </w:t>
      </w:r>
      <w:r>
        <w:rPr>
          <w:rFonts w:ascii="Times New Roman" w:hAnsi="Times New Roman" w:cs="Times New Roman"/>
        </w:rPr>
        <w:t>GC deposit deadline</w:t>
      </w:r>
      <w:r w:rsidRPr="00F95AE5">
        <w:rPr>
          <w:rFonts w:ascii="Times New Roman" w:hAnsi="Times New Roman" w:cs="Times New Roman"/>
        </w:rPr>
        <w:t>.</w:t>
      </w:r>
      <w:r>
        <w:rPr>
          <w:rFonts w:ascii="Times New Roman" w:hAnsi="Times New Roman" w:cs="Times New Roman"/>
        </w:rPr>
        <w:t xml:space="preserve"> Please check GC website </w:t>
      </w:r>
      <w:hyperlink r:id="rId44" w:history="1">
        <w:r>
          <w:rPr>
            <w:rStyle w:val="Hyperlink"/>
            <w:rFonts w:ascii="Times New Roman" w:hAnsi="Times New Roman" w:cs="Times New Roman"/>
            <w:color w:val="0F9ED5" w:themeColor="accent4"/>
          </w:rPr>
          <w:t>f</w:t>
        </w:r>
        <w:r w:rsidRPr="0064239E">
          <w:rPr>
            <w:rStyle w:val="Hyperlink"/>
            <w:rFonts w:ascii="Times New Roman" w:hAnsi="Times New Roman" w:cs="Times New Roman"/>
            <w:color w:val="0F9ED5" w:themeColor="accent4"/>
          </w:rPr>
          <w:t>or thesis formatting help</w:t>
        </w:r>
      </w:hyperlink>
      <w:r>
        <w:rPr>
          <w:rFonts w:ascii="Times New Roman" w:hAnsi="Times New Roman" w:cs="Times New Roman"/>
          <w:color w:val="0F9ED5" w:themeColor="accent4"/>
        </w:rPr>
        <w:t xml:space="preserve"> </w:t>
      </w:r>
      <w:r>
        <w:rPr>
          <w:rFonts w:ascii="Times New Roman" w:hAnsi="Times New Roman" w:cs="Times New Roman"/>
        </w:rPr>
        <w:t>and</w:t>
      </w:r>
      <w:r>
        <w:rPr>
          <w:rFonts w:ascii="Times New Roman" w:hAnsi="Times New Roman" w:cs="Times New Roman"/>
          <w:color w:val="0F9ED5" w:themeColor="accent4"/>
        </w:rPr>
        <w:t xml:space="preserve"> </w:t>
      </w:r>
      <w:hyperlink r:id="rId45" w:history="1">
        <w:r>
          <w:rPr>
            <w:rStyle w:val="Hyperlink"/>
            <w:rFonts w:ascii="Times New Roman" w:hAnsi="Times New Roman" w:cs="Times New Roman"/>
            <w:color w:val="0F9ED5" w:themeColor="accent4"/>
          </w:rPr>
          <w:t>f</w:t>
        </w:r>
        <w:r w:rsidRPr="0064239E">
          <w:rPr>
            <w:rStyle w:val="Hyperlink"/>
            <w:rFonts w:ascii="Times New Roman" w:hAnsi="Times New Roman" w:cs="Times New Roman"/>
            <w:color w:val="0F9ED5" w:themeColor="accent4"/>
          </w:rPr>
          <w:t>or deadlines.</w:t>
        </w:r>
      </w:hyperlink>
      <w:r>
        <w:rPr>
          <w:rFonts w:ascii="Times New Roman" w:hAnsi="Times New Roman" w:cs="Times New Roman"/>
          <w:color w:val="0F9ED5" w:themeColor="accent4"/>
        </w:rPr>
        <w:t xml:space="preserve"> </w:t>
      </w:r>
      <w:r>
        <w:rPr>
          <w:rFonts w:ascii="Times New Roman" w:hAnsi="Times New Roman" w:cs="Times New Roman"/>
        </w:rPr>
        <w:t>Students</w:t>
      </w:r>
      <w:r w:rsidRPr="00F95AE5">
        <w:rPr>
          <w:rFonts w:ascii="Times New Roman" w:hAnsi="Times New Roman" w:cs="Times New Roman"/>
        </w:rPr>
        <w:t xml:space="preserve"> must also provide </w:t>
      </w:r>
      <w:hyperlink r:id="rId46" w:history="1">
        <w:proofErr w:type="spellStart"/>
        <w:r w:rsidRPr="00F55875">
          <w:rPr>
            <w:rStyle w:val="Hyperlink"/>
            <w:rFonts w:ascii="Times New Roman" w:eastAsia="Times New Roman" w:hAnsi="Times New Roman" w:cs="Times New Roman"/>
            <w:color w:val="0F9ED5" w:themeColor="accent4"/>
            <w:kern w:val="0"/>
            <w14:ligatures w14:val="none"/>
          </w:rPr>
          <w:t>G</w:t>
        </w:r>
        <w:r>
          <w:rPr>
            <w:rStyle w:val="Hyperlink"/>
            <w:rFonts w:ascii="Times New Roman" w:eastAsia="Times New Roman" w:hAnsi="Times New Roman" w:cs="Times New Roman"/>
            <w:color w:val="0F9ED5" w:themeColor="accent4"/>
            <w:kern w:val="0"/>
            <w14:ligatures w14:val="none"/>
          </w:rPr>
          <w:t>PCo</w:t>
        </w:r>
        <w:proofErr w:type="spellEnd"/>
      </w:hyperlink>
      <w:r w:rsidRPr="00F95AE5">
        <w:rPr>
          <w:rFonts w:ascii="Times New Roman" w:hAnsi="Times New Roman" w:cs="Times New Roman"/>
        </w:rPr>
        <w:t xml:space="preserve"> a final electronic copy of the dissertation as accepted by </w:t>
      </w:r>
      <w:r>
        <w:rPr>
          <w:rFonts w:ascii="Times New Roman" w:hAnsi="Times New Roman" w:cs="Times New Roman"/>
        </w:rPr>
        <w:t>GC</w:t>
      </w:r>
      <w:r w:rsidRPr="00F95AE5">
        <w:rPr>
          <w:rFonts w:ascii="Times New Roman" w:hAnsi="Times New Roman" w:cs="Times New Roman"/>
        </w:rPr>
        <w:t>.</w:t>
      </w:r>
    </w:p>
    <w:p w14:paraId="49E3B368" w14:textId="1F459493" w:rsidR="00F95AE5" w:rsidRPr="00F95AE5" w:rsidRDefault="006C2227" w:rsidP="00F95AE5">
      <w:pPr>
        <w:rPr>
          <w:rFonts w:ascii="Times New Roman" w:hAnsi="Times New Roman" w:cs="Times New Roman"/>
          <w:color w:val="0F9ED5" w:themeColor="accent4"/>
        </w:rPr>
      </w:pPr>
      <w:r w:rsidRPr="00F95AE5">
        <w:rPr>
          <w:rFonts w:ascii="Times New Roman" w:hAnsi="Times New Roman" w:cs="Times New Roman"/>
        </w:rPr>
        <w:t xml:space="preserve">Students are expected to deposit their dissertation promptly following their final exam to preserve </w:t>
      </w:r>
      <w:r>
        <w:rPr>
          <w:rFonts w:ascii="Times New Roman" w:hAnsi="Times New Roman" w:cs="Times New Roman"/>
        </w:rPr>
        <w:t xml:space="preserve">research </w:t>
      </w:r>
      <w:r w:rsidRPr="00F95AE5">
        <w:rPr>
          <w:rFonts w:ascii="Times New Roman" w:hAnsi="Times New Roman" w:cs="Times New Roman"/>
        </w:rPr>
        <w:t xml:space="preserve">currency </w:t>
      </w:r>
      <w:r>
        <w:rPr>
          <w:rFonts w:ascii="Times New Roman" w:hAnsi="Times New Roman" w:cs="Times New Roman"/>
        </w:rPr>
        <w:t xml:space="preserve">and </w:t>
      </w:r>
      <w:r w:rsidRPr="00F95AE5">
        <w:rPr>
          <w:rFonts w:ascii="Times New Roman" w:hAnsi="Times New Roman" w:cs="Times New Roman"/>
        </w:rPr>
        <w:t xml:space="preserve">document </w:t>
      </w:r>
      <w:r>
        <w:rPr>
          <w:rFonts w:ascii="Times New Roman" w:hAnsi="Times New Roman" w:cs="Times New Roman"/>
        </w:rPr>
        <w:t>integrity</w:t>
      </w:r>
      <w:r w:rsidRPr="00F95AE5">
        <w:rPr>
          <w:rFonts w:ascii="Times New Roman" w:hAnsi="Times New Roman" w:cs="Times New Roman"/>
        </w:rPr>
        <w:t>.</w:t>
      </w:r>
      <w:r>
        <w:rPr>
          <w:rFonts w:ascii="Times New Roman" w:hAnsi="Times New Roman" w:cs="Times New Roman"/>
        </w:rPr>
        <w:t xml:space="preserve"> Please see </w:t>
      </w:r>
      <w:hyperlink r:id="rId47" w:history="1">
        <w:r w:rsidRPr="004526C8">
          <w:rPr>
            <w:rStyle w:val="Hyperlink"/>
            <w:rFonts w:ascii="Times New Roman" w:hAnsi="Times New Roman" w:cs="Times New Roman"/>
            <w:color w:val="0F9ED5" w:themeColor="accent4"/>
          </w:rPr>
          <w:t>the GC handbook</w:t>
        </w:r>
      </w:hyperlink>
      <w:r w:rsidRPr="004526C8">
        <w:rPr>
          <w:rFonts w:ascii="Times New Roman" w:hAnsi="Times New Roman" w:cs="Times New Roman"/>
          <w:color w:val="0F9ED5" w:themeColor="accent4"/>
        </w:rPr>
        <w:t xml:space="preserve"> </w:t>
      </w:r>
      <w:r>
        <w:rPr>
          <w:rFonts w:ascii="Times New Roman" w:hAnsi="Times New Roman" w:cs="Times New Roman"/>
          <w:color w:val="000000" w:themeColor="text1"/>
        </w:rPr>
        <w:t>f</w:t>
      </w:r>
      <w:r w:rsidRPr="00861F35">
        <w:rPr>
          <w:rFonts w:ascii="Times New Roman" w:hAnsi="Times New Roman" w:cs="Times New Roman"/>
          <w:color w:val="000000" w:themeColor="text1"/>
        </w:rPr>
        <w:t>or deposit expectations</w:t>
      </w:r>
      <w:r>
        <w:rPr>
          <w:rFonts w:ascii="Times New Roman" w:hAnsi="Times New Roman" w:cs="Times New Roman"/>
          <w:color w:val="000000" w:themeColor="text1"/>
        </w:rPr>
        <w:t xml:space="preserve">. </w:t>
      </w:r>
      <w:r w:rsidRPr="00F95AE5">
        <w:rPr>
          <w:rFonts w:ascii="Times New Roman" w:hAnsi="Times New Roman" w:cs="Times New Roman"/>
        </w:rPr>
        <w:t xml:space="preserve">Ph.D. degrees are awarded in May, August, and December. Students must apply to be on the degree list and deposit the dissertation by </w:t>
      </w:r>
      <w:hyperlink r:id="rId48" w:history="1">
        <w:r w:rsidRPr="00861F35">
          <w:rPr>
            <w:rStyle w:val="Hyperlink"/>
            <w:rFonts w:ascii="Times New Roman" w:hAnsi="Times New Roman" w:cs="Times New Roman"/>
            <w:color w:val="45B0E1" w:themeColor="accent1" w:themeTint="99"/>
          </w:rPr>
          <w:t>GC deadlines</w:t>
        </w:r>
      </w:hyperlink>
      <w:r w:rsidRPr="00F95AE5">
        <w:rPr>
          <w:rFonts w:ascii="Times New Roman" w:hAnsi="Times New Roman" w:cs="Times New Roman"/>
        </w:rPr>
        <w:t xml:space="preserve">. </w:t>
      </w:r>
    </w:p>
    <w:p w14:paraId="168A7E40" w14:textId="02CAF46C" w:rsidR="002C01BA" w:rsidRDefault="002C01BA" w:rsidP="001D699F">
      <w:pPr>
        <w:pStyle w:val="Heading2"/>
      </w:pPr>
      <w:bookmarkStart w:id="21" w:name="_Toc209621158"/>
      <w:r w:rsidRPr="002C01BA">
        <w:t>Assessing Progress</w:t>
      </w:r>
      <w:bookmarkEnd w:id="21"/>
    </w:p>
    <w:p w14:paraId="4F14E3CB" w14:textId="7E941AF5" w:rsidR="002C01BA" w:rsidRDefault="002C01BA" w:rsidP="00EB55BA">
      <w:pPr>
        <w:rPr>
          <w:rFonts w:ascii="Times New Roman" w:hAnsi="Times New Roman" w:cs="Times New Roman"/>
          <w:i/>
          <w:iCs/>
        </w:rPr>
      </w:pPr>
      <w:r>
        <w:rPr>
          <w:rFonts w:ascii="Times New Roman" w:hAnsi="Times New Roman" w:cs="Times New Roman"/>
          <w:i/>
          <w:iCs/>
        </w:rPr>
        <w:t>Reporting Progress Towards Degree</w:t>
      </w:r>
    </w:p>
    <w:p w14:paraId="70E5BE89" w14:textId="2370923C" w:rsidR="006242AE" w:rsidRPr="006242AE" w:rsidRDefault="006242AE" w:rsidP="00EB55BA">
      <w:pPr>
        <w:rPr>
          <w:rFonts w:ascii="Times New Roman" w:hAnsi="Times New Roman" w:cs="Times New Roman"/>
        </w:rPr>
      </w:pPr>
      <w:r w:rsidRPr="002C01BA">
        <w:rPr>
          <w:rFonts w:ascii="Times New Roman" w:hAnsi="Times New Roman" w:cs="Times New Roman"/>
        </w:rPr>
        <w:t>Ph.D. student</w:t>
      </w:r>
      <w:r>
        <w:rPr>
          <w:rFonts w:ascii="Times New Roman" w:hAnsi="Times New Roman" w:cs="Times New Roman"/>
        </w:rPr>
        <w:t>s</w:t>
      </w:r>
      <w:r w:rsidRPr="002C01BA">
        <w:rPr>
          <w:rFonts w:ascii="Times New Roman" w:hAnsi="Times New Roman" w:cs="Times New Roman"/>
        </w:rPr>
        <w:t xml:space="preserve"> must submit annual progress </w:t>
      </w:r>
      <w:r>
        <w:rPr>
          <w:rFonts w:ascii="Times New Roman" w:hAnsi="Times New Roman" w:cs="Times New Roman"/>
        </w:rPr>
        <w:t xml:space="preserve">reports using </w:t>
      </w:r>
      <w:r w:rsidRPr="002C01BA">
        <w:rPr>
          <w:rFonts w:ascii="Times New Roman" w:hAnsi="Times New Roman" w:cs="Times New Roman"/>
        </w:rPr>
        <w:t xml:space="preserve">a template provided by </w:t>
      </w:r>
      <w:bookmarkStart w:id="22" w:name="_Hlk209254800"/>
      <w:r w:rsidRPr="00861F35">
        <w:rPr>
          <w:rFonts w:ascii="Times New Roman" w:hAnsi="Times New Roman" w:cs="Times New Roman"/>
          <w:color w:val="45B0E1" w:themeColor="accent1" w:themeTint="99"/>
        </w:rPr>
        <w:fldChar w:fldCharType="begin"/>
      </w:r>
      <w:r w:rsidRPr="00861F35">
        <w:rPr>
          <w:rFonts w:ascii="Times New Roman" w:hAnsi="Times New Roman" w:cs="Times New Roman"/>
          <w:color w:val="45B0E1" w:themeColor="accent1" w:themeTint="99"/>
        </w:rPr>
        <w:instrText>HYPERLINK "mailto:ace-grad@illinois.edu"</w:instrText>
      </w:r>
      <w:r w:rsidRPr="00861F35">
        <w:rPr>
          <w:rFonts w:ascii="Times New Roman" w:hAnsi="Times New Roman" w:cs="Times New Roman"/>
          <w:color w:val="45B0E1" w:themeColor="accent1" w:themeTint="99"/>
        </w:rPr>
      </w:r>
      <w:r w:rsidRPr="00861F35">
        <w:rPr>
          <w:rFonts w:ascii="Times New Roman" w:hAnsi="Times New Roman" w:cs="Times New Roman"/>
          <w:color w:val="45B0E1" w:themeColor="accent1" w:themeTint="99"/>
        </w:rPr>
        <w:fldChar w:fldCharType="separate"/>
      </w:r>
      <w:proofErr w:type="spellStart"/>
      <w:r w:rsidRPr="00861F35">
        <w:rPr>
          <w:rStyle w:val="Hyperlink"/>
          <w:rFonts w:ascii="Times New Roman" w:hAnsi="Times New Roman" w:cs="Times New Roman"/>
          <w:color w:val="45B0E1" w:themeColor="accent1" w:themeTint="99"/>
        </w:rPr>
        <w:t>GPCo</w:t>
      </w:r>
      <w:proofErr w:type="spellEnd"/>
      <w:r w:rsidRPr="00861F35">
        <w:rPr>
          <w:rFonts w:ascii="Times New Roman" w:hAnsi="Times New Roman" w:cs="Times New Roman"/>
          <w:color w:val="45B0E1" w:themeColor="accent1" w:themeTint="99"/>
        </w:rPr>
        <w:fldChar w:fldCharType="end"/>
      </w:r>
      <w:bookmarkEnd w:id="22"/>
      <w:r w:rsidRPr="002C01BA">
        <w:rPr>
          <w:rFonts w:ascii="Times New Roman" w:hAnsi="Times New Roman" w:cs="Times New Roman"/>
        </w:rPr>
        <w:t xml:space="preserve">. </w:t>
      </w:r>
      <w:r>
        <w:rPr>
          <w:rFonts w:ascii="Times New Roman" w:hAnsi="Times New Roman" w:cs="Times New Roman"/>
        </w:rPr>
        <w:t>Reports are</w:t>
      </w:r>
      <w:r w:rsidRPr="002C01BA">
        <w:rPr>
          <w:rFonts w:ascii="Times New Roman" w:hAnsi="Times New Roman" w:cs="Times New Roman"/>
        </w:rPr>
        <w:t xml:space="preserve"> reviewed by the student’s advisor and D</w:t>
      </w:r>
      <w:r>
        <w:rPr>
          <w:rFonts w:ascii="Times New Roman" w:hAnsi="Times New Roman" w:cs="Times New Roman"/>
        </w:rPr>
        <w:t xml:space="preserve">GS, who communicate with students </w:t>
      </w:r>
      <w:r w:rsidRPr="002C01BA">
        <w:rPr>
          <w:rFonts w:ascii="Times New Roman" w:hAnsi="Times New Roman" w:cs="Times New Roman"/>
        </w:rPr>
        <w:t>about their progress in the program.</w:t>
      </w:r>
    </w:p>
    <w:p w14:paraId="5DFD0B49" w14:textId="38D1347B" w:rsidR="001B479B" w:rsidRDefault="001B479B" w:rsidP="002C01BA">
      <w:pPr>
        <w:rPr>
          <w:rFonts w:ascii="Times New Roman" w:hAnsi="Times New Roman" w:cs="Times New Roman"/>
          <w:i/>
          <w:iCs/>
        </w:rPr>
      </w:pPr>
      <w:r>
        <w:rPr>
          <w:rFonts w:ascii="Times New Roman" w:hAnsi="Times New Roman" w:cs="Times New Roman"/>
          <w:i/>
          <w:iCs/>
        </w:rPr>
        <w:t xml:space="preserve">Milestones to Completion of Degree </w:t>
      </w:r>
    </w:p>
    <w:p w14:paraId="76E4F610" w14:textId="2A6951CF" w:rsidR="001B479B" w:rsidRDefault="006242AE" w:rsidP="001B479B">
      <w:pPr>
        <w:rPr>
          <w:rFonts w:ascii="Times New Roman" w:hAnsi="Times New Roman" w:cs="Times New Roman"/>
        </w:rPr>
      </w:pPr>
      <w:r w:rsidRPr="001B479B">
        <w:rPr>
          <w:rFonts w:ascii="Times New Roman" w:hAnsi="Times New Roman" w:cs="Times New Roman"/>
        </w:rPr>
        <w:t xml:space="preserve">The following guidelines reflect expeditious </w:t>
      </w:r>
      <w:r>
        <w:rPr>
          <w:rFonts w:ascii="Times New Roman" w:hAnsi="Times New Roman" w:cs="Times New Roman"/>
        </w:rPr>
        <w:t xml:space="preserve">degree </w:t>
      </w:r>
      <w:r w:rsidRPr="001B479B">
        <w:rPr>
          <w:rFonts w:ascii="Times New Roman" w:hAnsi="Times New Roman" w:cs="Times New Roman"/>
        </w:rPr>
        <w:t>completion.</w:t>
      </w:r>
      <w:r>
        <w:rPr>
          <w:rFonts w:ascii="Times New Roman" w:hAnsi="Times New Roman" w:cs="Times New Roman"/>
        </w:rPr>
        <w:t xml:space="preserve"> Students needing extensions</w:t>
      </w:r>
      <w:r w:rsidRPr="001B479B">
        <w:rPr>
          <w:rFonts w:ascii="Times New Roman" w:hAnsi="Times New Roman" w:cs="Times New Roman"/>
        </w:rPr>
        <w:t xml:space="preserve"> </w:t>
      </w:r>
      <w:r>
        <w:rPr>
          <w:rFonts w:ascii="Times New Roman" w:hAnsi="Times New Roman" w:cs="Times New Roman"/>
        </w:rPr>
        <w:t xml:space="preserve">must request approval by sending an email </w:t>
      </w:r>
      <w:r w:rsidRPr="001B479B">
        <w:rPr>
          <w:rFonts w:ascii="Times New Roman" w:hAnsi="Times New Roman" w:cs="Times New Roman"/>
        </w:rPr>
        <w:t xml:space="preserve">to </w:t>
      </w:r>
      <w:hyperlink r:id="rId49" w:history="1">
        <w:proofErr w:type="spellStart"/>
        <w:r w:rsidRPr="00F55875">
          <w:rPr>
            <w:rStyle w:val="Hyperlink"/>
            <w:rFonts w:ascii="Times New Roman" w:eastAsia="Times New Roman" w:hAnsi="Times New Roman" w:cs="Times New Roman"/>
            <w:color w:val="0F9ED5" w:themeColor="accent4"/>
            <w:kern w:val="0"/>
            <w14:ligatures w14:val="none"/>
          </w:rPr>
          <w:t>G</w:t>
        </w:r>
        <w:r>
          <w:rPr>
            <w:rStyle w:val="Hyperlink"/>
            <w:rFonts w:ascii="Times New Roman" w:eastAsia="Times New Roman" w:hAnsi="Times New Roman" w:cs="Times New Roman"/>
            <w:color w:val="0F9ED5" w:themeColor="accent4"/>
            <w:kern w:val="0"/>
            <w14:ligatures w14:val="none"/>
          </w:rPr>
          <w:t>PCo</w:t>
        </w:r>
        <w:proofErr w:type="spellEnd"/>
      </w:hyperlink>
      <w:r>
        <w:rPr>
          <w:rFonts w:ascii="Times New Roman" w:hAnsi="Times New Roman" w:cs="Times New Roman"/>
        </w:rPr>
        <w:t xml:space="preserve"> with advisor endorsement, including </w:t>
      </w:r>
      <w:r w:rsidRPr="001B479B">
        <w:rPr>
          <w:rFonts w:ascii="Times New Roman" w:hAnsi="Times New Roman" w:cs="Times New Roman"/>
        </w:rPr>
        <w:t>reasons for the delay and include a plan and a specific date for completion.</w:t>
      </w:r>
    </w:p>
    <w:tbl>
      <w:tblPr>
        <w:tblStyle w:val="TableGrid"/>
        <w:tblW w:w="0" w:type="auto"/>
        <w:tblLook w:val="04A0" w:firstRow="1" w:lastRow="0" w:firstColumn="1" w:lastColumn="0" w:noHBand="0" w:noVBand="1"/>
      </w:tblPr>
      <w:tblGrid>
        <w:gridCol w:w="3116"/>
        <w:gridCol w:w="3117"/>
        <w:gridCol w:w="3117"/>
      </w:tblGrid>
      <w:tr w:rsidR="00682572" w14:paraId="6FA417F7" w14:textId="77777777" w:rsidTr="00682572">
        <w:tc>
          <w:tcPr>
            <w:tcW w:w="3116" w:type="dxa"/>
            <w:shd w:val="clear" w:color="auto" w:fill="E8E8E8" w:themeFill="background2"/>
          </w:tcPr>
          <w:p w14:paraId="114B39F6" w14:textId="3653F660" w:rsidR="00682572" w:rsidRDefault="00682572" w:rsidP="00682572">
            <w:pPr>
              <w:jc w:val="center"/>
              <w:rPr>
                <w:rFonts w:ascii="Times New Roman" w:hAnsi="Times New Roman" w:cs="Times New Roman"/>
              </w:rPr>
            </w:pPr>
            <w:r>
              <w:rPr>
                <w:rFonts w:ascii="Times New Roman" w:hAnsi="Times New Roman" w:cs="Times New Roman"/>
              </w:rPr>
              <w:t>Ph.D. Milestones</w:t>
            </w:r>
          </w:p>
        </w:tc>
        <w:tc>
          <w:tcPr>
            <w:tcW w:w="3117" w:type="dxa"/>
            <w:shd w:val="clear" w:color="auto" w:fill="E8E8E8" w:themeFill="background2"/>
          </w:tcPr>
          <w:p w14:paraId="0DFB483E" w14:textId="4E1F88CE" w:rsidR="00682572" w:rsidRDefault="00682572" w:rsidP="00682572">
            <w:pPr>
              <w:jc w:val="center"/>
              <w:rPr>
                <w:rFonts w:ascii="Times New Roman" w:hAnsi="Times New Roman" w:cs="Times New Roman"/>
              </w:rPr>
            </w:pPr>
            <w:r>
              <w:rPr>
                <w:rFonts w:ascii="Times New Roman" w:hAnsi="Times New Roman" w:cs="Times New Roman"/>
              </w:rPr>
              <w:t>Normal Progress</w:t>
            </w:r>
          </w:p>
        </w:tc>
        <w:tc>
          <w:tcPr>
            <w:tcW w:w="3117" w:type="dxa"/>
            <w:shd w:val="clear" w:color="auto" w:fill="E8E8E8" w:themeFill="background2"/>
          </w:tcPr>
          <w:p w14:paraId="7C0F3D00" w14:textId="5DA90D42" w:rsidR="00682572" w:rsidRDefault="00682572" w:rsidP="00682572">
            <w:pPr>
              <w:jc w:val="center"/>
              <w:rPr>
                <w:rFonts w:ascii="Times New Roman" w:hAnsi="Times New Roman" w:cs="Times New Roman"/>
              </w:rPr>
            </w:pPr>
            <w:r>
              <w:rPr>
                <w:rFonts w:ascii="Times New Roman" w:hAnsi="Times New Roman" w:cs="Times New Roman"/>
              </w:rPr>
              <w:t>Limit</w:t>
            </w:r>
            <w:r w:rsidRPr="00682572">
              <w:rPr>
                <w:rFonts w:ascii="Times New Roman" w:hAnsi="Times New Roman" w:cs="Times New Roman"/>
                <w:vertAlign w:val="superscript"/>
              </w:rPr>
              <w:t>1</w:t>
            </w:r>
          </w:p>
        </w:tc>
      </w:tr>
      <w:tr w:rsidR="00682572" w14:paraId="6F7F195F" w14:textId="77777777" w:rsidTr="00682572">
        <w:tc>
          <w:tcPr>
            <w:tcW w:w="3116" w:type="dxa"/>
          </w:tcPr>
          <w:p w14:paraId="05385F63" w14:textId="627A5698" w:rsidR="00682572" w:rsidRDefault="00682572" w:rsidP="001B479B">
            <w:pPr>
              <w:rPr>
                <w:rFonts w:ascii="Times New Roman" w:hAnsi="Times New Roman" w:cs="Times New Roman"/>
              </w:rPr>
            </w:pPr>
            <w:r>
              <w:rPr>
                <w:rFonts w:ascii="Times New Roman" w:hAnsi="Times New Roman" w:cs="Times New Roman"/>
              </w:rPr>
              <w:t>Completion of Core Courses</w:t>
            </w:r>
          </w:p>
        </w:tc>
        <w:tc>
          <w:tcPr>
            <w:tcW w:w="3117" w:type="dxa"/>
          </w:tcPr>
          <w:p w14:paraId="5EB007CB" w14:textId="68282716" w:rsidR="00682572" w:rsidRDefault="00682572" w:rsidP="001B479B">
            <w:pPr>
              <w:rPr>
                <w:rFonts w:ascii="Times New Roman" w:hAnsi="Times New Roman" w:cs="Times New Roman"/>
              </w:rPr>
            </w:pPr>
            <w:r>
              <w:rPr>
                <w:rFonts w:ascii="Times New Roman" w:hAnsi="Times New Roman" w:cs="Times New Roman"/>
              </w:rPr>
              <w:t>End of 2</w:t>
            </w:r>
            <w:r w:rsidRPr="00682572">
              <w:rPr>
                <w:rFonts w:ascii="Times New Roman" w:hAnsi="Times New Roman" w:cs="Times New Roman"/>
                <w:vertAlign w:val="superscript"/>
              </w:rPr>
              <w:t>nd</w:t>
            </w:r>
            <w:r>
              <w:rPr>
                <w:rFonts w:ascii="Times New Roman" w:hAnsi="Times New Roman" w:cs="Times New Roman"/>
              </w:rPr>
              <w:t xml:space="preserve"> Semester </w:t>
            </w:r>
          </w:p>
        </w:tc>
        <w:tc>
          <w:tcPr>
            <w:tcW w:w="3117" w:type="dxa"/>
          </w:tcPr>
          <w:p w14:paraId="2227E4BE" w14:textId="635B5EA9" w:rsidR="00682572" w:rsidRDefault="00682572" w:rsidP="001B479B">
            <w:pPr>
              <w:rPr>
                <w:rFonts w:ascii="Times New Roman" w:hAnsi="Times New Roman" w:cs="Times New Roman"/>
              </w:rPr>
            </w:pPr>
            <w:r>
              <w:rPr>
                <w:rFonts w:ascii="Times New Roman" w:hAnsi="Times New Roman" w:cs="Times New Roman"/>
              </w:rPr>
              <w:t>End of 3</w:t>
            </w:r>
            <w:r w:rsidRPr="00682572">
              <w:rPr>
                <w:rFonts w:ascii="Times New Roman" w:hAnsi="Times New Roman" w:cs="Times New Roman"/>
                <w:vertAlign w:val="superscript"/>
              </w:rPr>
              <w:t>rd</w:t>
            </w:r>
            <w:r>
              <w:rPr>
                <w:rFonts w:ascii="Times New Roman" w:hAnsi="Times New Roman" w:cs="Times New Roman"/>
              </w:rPr>
              <w:t xml:space="preserve"> Semester </w:t>
            </w:r>
          </w:p>
        </w:tc>
      </w:tr>
      <w:tr w:rsidR="00682572" w14:paraId="055E395C" w14:textId="77777777" w:rsidTr="00682572">
        <w:tc>
          <w:tcPr>
            <w:tcW w:w="3116" w:type="dxa"/>
          </w:tcPr>
          <w:p w14:paraId="79FD553C" w14:textId="672B4C29" w:rsidR="00682572" w:rsidRDefault="00682572" w:rsidP="001B479B">
            <w:pPr>
              <w:rPr>
                <w:rFonts w:ascii="Times New Roman" w:hAnsi="Times New Roman" w:cs="Times New Roman"/>
              </w:rPr>
            </w:pPr>
            <w:r>
              <w:rPr>
                <w:rFonts w:ascii="Times New Roman" w:hAnsi="Times New Roman" w:cs="Times New Roman"/>
              </w:rPr>
              <w:t xml:space="preserve">Selection of Field Courses </w:t>
            </w:r>
          </w:p>
        </w:tc>
        <w:tc>
          <w:tcPr>
            <w:tcW w:w="3117" w:type="dxa"/>
          </w:tcPr>
          <w:p w14:paraId="06BBC53A" w14:textId="5D0184B2" w:rsidR="00682572" w:rsidRDefault="00682572" w:rsidP="001B479B">
            <w:pPr>
              <w:rPr>
                <w:rFonts w:ascii="Times New Roman" w:hAnsi="Times New Roman" w:cs="Times New Roman"/>
              </w:rPr>
            </w:pPr>
            <w:r>
              <w:rPr>
                <w:rFonts w:ascii="Times New Roman" w:hAnsi="Times New Roman" w:cs="Times New Roman"/>
              </w:rPr>
              <w:t>End of 2</w:t>
            </w:r>
            <w:r w:rsidRPr="00682572">
              <w:rPr>
                <w:rFonts w:ascii="Times New Roman" w:hAnsi="Times New Roman" w:cs="Times New Roman"/>
                <w:vertAlign w:val="superscript"/>
              </w:rPr>
              <w:t>nd</w:t>
            </w:r>
            <w:r>
              <w:rPr>
                <w:rFonts w:ascii="Times New Roman" w:hAnsi="Times New Roman" w:cs="Times New Roman"/>
              </w:rPr>
              <w:t xml:space="preserve"> Semester </w:t>
            </w:r>
          </w:p>
        </w:tc>
        <w:tc>
          <w:tcPr>
            <w:tcW w:w="3117" w:type="dxa"/>
          </w:tcPr>
          <w:p w14:paraId="6C8A013C" w14:textId="5E1DCCF0" w:rsidR="00682572" w:rsidRDefault="00682572" w:rsidP="001B479B">
            <w:pPr>
              <w:rPr>
                <w:rFonts w:ascii="Times New Roman" w:hAnsi="Times New Roman" w:cs="Times New Roman"/>
              </w:rPr>
            </w:pPr>
            <w:r>
              <w:rPr>
                <w:rFonts w:ascii="Times New Roman" w:hAnsi="Times New Roman" w:cs="Times New Roman"/>
              </w:rPr>
              <w:t>N/A</w:t>
            </w:r>
          </w:p>
        </w:tc>
      </w:tr>
      <w:tr w:rsidR="00682572" w14:paraId="3F787D6D" w14:textId="77777777" w:rsidTr="00682572">
        <w:tc>
          <w:tcPr>
            <w:tcW w:w="3116" w:type="dxa"/>
          </w:tcPr>
          <w:p w14:paraId="0ACB3AE5" w14:textId="69ED68E0" w:rsidR="00682572" w:rsidRDefault="00682572" w:rsidP="001B479B">
            <w:pPr>
              <w:rPr>
                <w:rFonts w:ascii="Times New Roman" w:hAnsi="Times New Roman" w:cs="Times New Roman"/>
              </w:rPr>
            </w:pPr>
            <w:r>
              <w:rPr>
                <w:rFonts w:ascii="Times New Roman" w:hAnsi="Times New Roman" w:cs="Times New Roman"/>
              </w:rPr>
              <w:t xml:space="preserve">Written Core Examination </w:t>
            </w:r>
          </w:p>
        </w:tc>
        <w:tc>
          <w:tcPr>
            <w:tcW w:w="3117" w:type="dxa"/>
          </w:tcPr>
          <w:p w14:paraId="319F06B5" w14:textId="27077F53" w:rsidR="00682572" w:rsidRDefault="00682572" w:rsidP="001B479B">
            <w:pPr>
              <w:rPr>
                <w:rFonts w:ascii="Times New Roman" w:hAnsi="Times New Roman" w:cs="Times New Roman"/>
              </w:rPr>
            </w:pPr>
            <w:r>
              <w:rPr>
                <w:rFonts w:ascii="Times New Roman" w:hAnsi="Times New Roman" w:cs="Times New Roman"/>
              </w:rPr>
              <w:t>End of 1</w:t>
            </w:r>
            <w:r w:rsidRPr="00682572">
              <w:rPr>
                <w:rFonts w:ascii="Times New Roman" w:hAnsi="Times New Roman" w:cs="Times New Roman"/>
                <w:vertAlign w:val="superscript"/>
              </w:rPr>
              <w:t>st</w:t>
            </w:r>
            <w:r>
              <w:rPr>
                <w:rFonts w:ascii="Times New Roman" w:hAnsi="Times New Roman" w:cs="Times New Roman"/>
              </w:rPr>
              <w:t xml:space="preserve"> Year </w:t>
            </w:r>
          </w:p>
        </w:tc>
        <w:tc>
          <w:tcPr>
            <w:tcW w:w="3117" w:type="dxa"/>
          </w:tcPr>
          <w:p w14:paraId="3CD12B57" w14:textId="2F576308" w:rsidR="00682572" w:rsidRDefault="00682572" w:rsidP="001B479B">
            <w:pPr>
              <w:rPr>
                <w:rFonts w:ascii="Times New Roman" w:hAnsi="Times New Roman" w:cs="Times New Roman"/>
              </w:rPr>
            </w:pPr>
            <w:r>
              <w:rPr>
                <w:rFonts w:ascii="Times New Roman" w:hAnsi="Times New Roman" w:cs="Times New Roman"/>
              </w:rPr>
              <w:t>End of 2</w:t>
            </w:r>
            <w:r w:rsidRPr="00682572">
              <w:rPr>
                <w:rFonts w:ascii="Times New Roman" w:hAnsi="Times New Roman" w:cs="Times New Roman"/>
                <w:vertAlign w:val="superscript"/>
              </w:rPr>
              <w:t>nd</w:t>
            </w:r>
            <w:r>
              <w:rPr>
                <w:rFonts w:ascii="Times New Roman" w:hAnsi="Times New Roman" w:cs="Times New Roman"/>
              </w:rPr>
              <w:t xml:space="preserve"> Year </w:t>
            </w:r>
          </w:p>
        </w:tc>
      </w:tr>
      <w:tr w:rsidR="00682572" w14:paraId="695A4E0B" w14:textId="77777777" w:rsidTr="00682572">
        <w:tc>
          <w:tcPr>
            <w:tcW w:w="3116" w:type="dxa"/>
          </w:tcPr>
          <w:p w14:paraId="0C7089C1" w14:textId="53F39D46" w:rsidR="00682572" w:rsidRDefault="00682572" w:rsidP="001B479B">
            <w:pPr>
              <w:rPr>
                <w:rFonts w:ascii="Times New Roman" w:hAnsi="Times New Roman" w:cs="Times New Roman"/>
              </w:rPr>
            </w:pPr>
            <w:r>
              <w:rPr>
                <w:rFonts w:ascii="Times New Roman" w:hAnsi="Times New Roman" w:cs="Times New Roman"/>
              </w:rPr>
              <w:t>Completion of Research Paper</w:t>
            </w:r>
          </w:p>
        </w:tc>
        <w:tc>
          <w:tcPr>
            <w:tcW w:w="3117" w:type="dxa"/>
          </w:tcPr>
          <w:p w14:paraId="54616BB5" w14:textId="238D21CD" w:rsidR="00682572" w:rsidRDefault="00682572" w:rsidP="001B479B">
            <w:pPr>
              <w:rPr>
                <w:rFonts w:ascii="Times New Roman" w:hAnsi="Times New Roman" w:cs="Times New Roman"/>
              </w:rPr>
            </w:pPr>
            <w:r>
              <w:rPr>
                <w:rFonts w:ascii="Times New Roman" w:hAnsi="Times New Roman" w:cs="Times New Roman"/>
              </w:rPr>
              <w:t>5</w:t>
            </w:r>
            <w:r w:rsidRPr="00682572">
              <w:rPr>
                <w:rFonts w:ascii="Times New Roman" w:hAnsi="Times New Roman" w:cs="Times New Roman"/>
                <w:vertAlign w:val="superscript"/>
              </w:rPr>
              <w:t>th</w:t>
            </w:r>
            <w:r>
              <w:rPr>
                <w:rFonts w:ascii="Times New Roman" w:hAnsi="Times New Roman" w:cs="Times New Roman"/>
              </w:rPr>
              <w:t xml:space="preserve"> Semester </w:t>
            </w:r>
          </w:p>
        </w:tc>
        <w:tc>
          <w:tcPr>
            <w:tcW w:w="3117" w:type="dxa"/>
          </w:tcPr>
          <w:p w14:paraId="386DDA3E" w14:textId="4EB8FD51" w:rsidR="00682572" w:rsidRDefault="00682572" w:rsidP="001B479B">
            <w:pPr>
              <w:rPr>
                <w:rFonts w:ascii="Times New Roman" w:hAnsi="Times New Roman" w:cs="Times New Roman"/>
              </w:rPr>
            </w:pPr>
            <w:r>
              <w:rPr>
                <w:rFonts w:ascii="Times New Roman" w:hAnsi="Times New Roman" w:cs="Times New Roman"/>
              </w:rPr>
              <w:t>End of 3</w:t>
            </w:r>
            <w:r w:rsidRPr="00682572">
              <w:rPr>
                <w:rFonts w:ascii="Times New Roman" w:hAnsi="Times New Roman" w:cs="Times New Roman"/>
                <w:vertAlign w:val="superscript"/>
              </w:rPr>
              <w:t>rd</w:t>
            </w:r>
            <w:r>
              <w:rPr>
                <w:rFonts w:ascii="Times New Roman" w:hAnsi="Times New Roman" w:cs="Times New Roman"/>
              </w:rPr>
              <w:t xml:space="preserve"> Year </w:t>
            </w:r>
          </w:p>
        </w:tc>
      </w:tr>
      <w:tr w:rsidR="00682572" w14:paraId="4E36D9AA" w14:textId="77777777" w:rsidTr="00682572">
        <w:tc>
          <w:tcPr>
            <w:tcW w:w="3116" w:type="dxa"/>
          </w:tcPr>
          <w:p w14:paraId="4870EDD0" w14:textId="1E740F8A" w:rsidR="00682572" w:rsidRDefault="00682572" w:rsidP="001B479B">
            <w:pPr>
              <w:rPr>
                <w:rFonts w:ascii="Times New Roman" w:hAnsi="Times New Roman" w:cs="Times New Roman"/>
              </w:rPr>
            </w:pPr>
            <w:r>
              <w:rPr>
                <w:rFonts w:ascii="Times New Roman" w:hAnsi="Times New Roman" w:cs="Times New Roman"/>
              </w:rPr>
              <w:t xml:space="preserve">Preliminary Examination </w:t>
            </w:r>
          </w:p>
        </w:tc>
        <w:tc>
          <w:tcPr>
            <w:tcW w:w="3117" w:type="dxa"/>
          </w:tcPr>
          <w:p w14:paraId="2F601B08" w14:textId="741D4103" w:rsidR="00682572" w:rsidRDefault="00682572" w:rsidP="001B479B">
            <w:pPr>
              <w:rPr>
                <w:rFonts w:ascii="Times New Roman" w:hAnsi="Times New Roman" w:cs="Times New Roman"/>
              </w:rPr>
            </w:pPr>
            <w:r>
              <w:rPr>
                <w:rFonts w:ascii="Times New Roman" w:hAnsi="Times New Roman" w:cs="Times New Roman"/>
              </w:rPr>
              <w:t>5</w:t>
            </w:r>
            <w:r w:rsidRPr="00682572">
              <w:rPr>
                <w:rFonts w:ascii="Times New Roman" w:hAnsi="Times New Roman" w:cs="Times New Roman"/>
                <w:vertAlign w:val="superscript"/>
              </w:rPr>
              <w:t>th</w:t>
            </w:r>
            <w:r>
              <w:rPr>
                <w:rFonts w:ascii="Times New Roman" w:hAnsi="Times New Roman" w:cs="Times New Roman"/>
              </w:rPr>
              <w:t xml:space="preserve"> – 6</w:t>
            </w:r>
            <w:r w:rsidRPr="00682572">
              <w:rPr>
                <w:rFonts w:ascii="Times New Roman" w:hAnsi="Times New Roman" w:cs="Times New Roman"/>
                <w:vertAlign w:val="superscript"/>
              </w:rPr>
              <w:t>th</w:t>
            </w:r>
            <w:r>
              <w:rPr>
                <w:rFonts w:ascii="Times New Roman" w:hAnsi="Times New Roman" w:cs="Times New Roman"/>
              </w:rPr>
              <w:t xml:space="preserve"> Semester </w:t>
            </w:r>
          </w:p>
        </w:tc>
        <w:tc>
          <w:tcPr>
            <w:tcW w:w="3117" w:type="dxa"/>
          </w:tcPr>
          <w:p w14:paraId="14F9CCEA" w14:textId="09A67F33" w:rsidR="00682572" w:rsidRPr="00682572" w:rsidRDefault="00682572" w:rsidP="001B479B">
            <w:pPr>
              <w:rPr>
                <w:rFonts w:ascii="Times New Roman" w:hAnsi="Times New Roman" w:cs="Times New Roman"/>
                <w:vertAlign w:val="superscript"/>
              </w:rPr>
            </w:pPr>
            <w:r>
              <w:rPr>
                <w:rFonts w:ascii="Times New Roman" w:hAnsi="Times New Roman" w:cs="Times New Roman"/>
              </w:rPr>
              <w:t>See footnote</w:t>
            </w:r>
            <w:r w:rsidRPr="00682572">
              <w:rPr>
                <w:rFonts w:ascii="Times New Roman" w:hAnsi="Times New Roman" w:cs="Times New Roman"/>
                <w:vertAlign w:val="superscript"/>
              </w:rPr>
              <w:t>2</w:t>
            </w:r>
          </w:p>
        </w:tc>
      </w:tr>
      <w:tr w:rsidR="00682572" w14:paraId="21C6E96E" w14:textId="77777777" w:rsidTr="00682572">
        <w:tc>
          <w:tcPr>
            <w:tcW w:w="3116" w:type="dxa"/>
          </w:tcPr>
          <w:p w14:paraId="2949327D" w14:textId="3E1E6DD9" w:rsidR="00682572" w:rsidRDefault="00682572" w:rsidP="001B479B">
            <w:pPr>
              <w:rPr>
                <w:rFonts w:ascii="Times New Roman" w:hAnsi="Times New Roman" w:cs="Times New Roman"/>
              </w:rPr>
            </w:pPr>
            <w:r>
              <w:rPr>
                <w:rFonts w:ascii="Times New Roman" w:hAnsi="Times New Roman" w:cs="Times New Roman"/>
              </w:rPr>
              <w:t xml:space="preserve">Final Examination </w:t>
            </w:r>
          </w:p>
        </w:tc>
        <w:tc>
          <w:tcPr>
            <w:tcW w:w="3117" w:type="dxa"/>
          </w:tcPr>
          <w:p w14:paraId="7822B62E" w14:textId="5C607ED6" w:rsidR="00682572" w:rsidRDefault="00DD2215" w:rsidP="001B479B">
            <w:pPr>
              <w:rPr>
                <w:rFonts w:ascii="Times New Roman" w:hAnsi="Times New Roman" w:cs="Times New Roman"/>
              </w:rPr>
            </w:pPr>
            <w:r>
              <w:rPr>
                <w:rFonts w:ascii="Times New Roman" w:hAnsi="Times New Roman" w:cs="Times New Roman"/>
              </w:rPr>
              <w:t>7</w:t>
            </w:r>
            <w:r w:rsidRPr="00DD2215">
              <w:rPr>
                <w:rFonts w:ascii="Times New Roman" w:hAnsi="Times New Roman" w:cs="Times New Roman"/>
                <w:vertAlign w:val="superscript"/>
              </w:rPr>
              <w:t>th</w:t>
            </w:r>
            <w:r>
              <w:rPr>
                <w:rFonts w:ascii="Times New Roman" w:hAnsi="Times New Roman" w:cs="Times New Roman"/>
              </w:rPr>
              <w:t xml:space="preserve"> – 8</w:t>
            </w:r>
            <w:r w:rsidRPr="00DD2215">
              <w:rPr>
                <w:rFonts w:ascii="Times New Roman" w:hAnsi="Times New Roman" w:cs="Times New Roman"/>
                <w:vertAlign w:val="superscript"/>
              </w:rPr>
              <w:t>th</w:t>
            </w:r>
            <w:r>
              <w:rPr>
                <w:rFonts w:ascii="Times New Roman" w:hAnsi="Times New Roman" w:cs="Times New Roman"/>
              </w:rPr>
              <w:t xml:space="preserve"> </w:t>
            </w:r>
            <w:r w:rsidR="00682572">
              <w:rPr>
                <w:rFonts w:ascii="Times New Roman" w:hAnsi="Times New Roman" w:cs="Times New Roman"/>
              </w:rPr>
              <w:t xml:space="preserve">Semester </w:t>
            </w:r>
          </w:p>
        </w:tc>
        <w:tc>
          <w:tcPr>
            <w:tcW w:w="3117" w:type="dxa"/>
          </w:tcPr>
          <w:p w14:paraId="66B3FB91" w14:textId="37EAD969" w:rsidR="00682572" w:rsidRPr="00DD2215" w:rsidRDefault="00DD2215" w:rsidP="001B479B">
            <w:pPr>
              <w:rPr>
                <w:rFonts w:ascii="Times New Roman" w:hAnsi="Times New Roman" w:cs="Times New Roman"/>
              </w:rPr>
            </w:pPr>
            <w:r>
              <w:rPr>
                <w:rFonts w:ascii="Times New Roman" w:hAnsi="Times New Roman" w:cs="Times New Roman"/>
              </w:rPr>
              <w:t>See footnote</w:t>
            </w:r>
            <w:r w:rsidRPr="00DD2215">
              <w:rPr>
                <w:rFonts w:ascii="Times New Roman" w:hAnsi="Times New Roman" w:cs="Times New Roman"/>
                <w:vertAlign w:val="superscript"/>
              </w:rPr>
              <w:t>3</w:t>
            </w:r>
          </w:p>
        </w:tc>
      </w:tr>
    </w:tbl>
    <w:p w14:paraId="766A58BE" w14:textId="77777777" w:rsidR="00682572" w:rsidRPr="002C01BA" w:rsidRDefault="00682572" w:rsidP="001B479B">
      <w:pPr>
        <w:rPr>
          <w:rFonts w:ascii="Times New Roman" w:hAnsi="Times New Roman" w:cs="Times New Roman"/>
        </w:rPr>
      </w:pPr>
    </w:p>
    <w:p w14:paraId="7DA31E2B" w14:textId="4E1A6E1A" w:rsidR="002C01BA" w:rsidRDefault="00682572" w:rsidP="00EB55BA">
      <w:pPr>
        <w:rPr>
          <w:rFonts w:ascii="Times New Roman" w:hAnsi="Times New Roman" w:cs="Times New Roman"/>
        </w:rPr>
      </w:pPr>
      <w:r w:rsidRPr="00682572">
        <w:rPr>
          <w:rFonts w:ascii="Times New Roman" w:hAnsi="Times New Roman" w:cs="Times New Roman"/>
          <w:vertAlign w:val="superscript"/>
        </w:rPr>
        <w:t>1</w:t>
      </w:r>
      <w:r>
        <w:rPr>
          <w:rFonts w:ascii="Times New Roman" w:hAnsi="Times New Roman" w:cs="Times New Roman"/>
        </w:rPr>
        <w:t xml:space="preserve">Limits based on fall entry and no remedial requirements. </w:t>
      </w:r>
    </w:p>
    <w:p w14:paraId="559176C6" w14:textId="1E7BB10C" w:rsidR="00682572" w:rsidRDefault="00682572" w:rsidP="00EB55BA">
      <w:pPr>
        <w:rPr>
          <w:rFonts w:ascii="Times New Roman" w:hAnsi="Times New Roman" w:cs="Times New Roman"/>
        </w:rPr>
      </w:pPr>
      <w:r w:rsidRPr="00682572">
        <w:rPr>
          <w:rFonts w:ascii="Times New Roman" w:hAnsi="Times New Roman" w:cs="Times New Roman"/>
          <w:vertAlign w:val="superscript"/>
        </w:rPr>
        <w:t>2</w:t>
      </w:r>
      <w:hyperlink r:id="rId50" w:history="1">
        <w:r w:rsidRPr="002315DA">
          <w:rPr>
            <w:rStyle w:val="Hyperlink"/>
            <w:rFonts w:ascii="Times New Roman" w:hAnsi="Times New Roman" w:cs="Times New Roman"/>
            <w:color w:val="0F9ED5" w:themeColor="accent4"/>
          </w:rPr>
          <w:t>See GC handbook for limit requirements</w:t>
        </w:r>
      </w:hyperlink>
      <w:r>
        <w:rPr>
          <w:rFonts w:ascii="Times New Roman" w:hAnsi="Times New Roman" w:cs="Times New Roman"/>
        </w:rPr>
        <w:t xml:space="preserve">. </w:t>
      </w:r>
    </w:p>
    <w:p w14:paraId="23D4ECD5" w14:textId="56E168D7" w:rsidR="00682572" w:rsidRDefault="00682572" w:rsidP="00EB55BA">
      <w:pPr>
        <w:rPr>
          <w:rFonts w:ascii="Times New Roman" w:hAnsi="Times New Roman" w:cs="Times New Roman"/>
        </w:rPr>
      </w:pPr>
      <w:r w:rsidRPr="00682572">
        <w:rPr>
          <w:rFonts w:ascii="Times New Roman" w:hAnsi="Times New Roman" w:cs="Times New Roman"/>
          <w:vertAlign w:val="superscript"/>
        </w:rPr>
        <w:t>3</w:t>
      </w:r>
      <w:hyperlink r:id="rId51" w:history="1">
        <w:r w:rsidRPr="002315DA">
          <w:rPr>
            <w:rStyle w:val="Hyperlink"/>
            <w:rFonts w:ascii="Times New Roman" w:hAnsi="Times New Roman" w:cs="Times New Roman"/>
            <w:color w:val="0F9ED5" w:themeColor="accent4"/>
          </w:rPr>
          <w:t>See GC handbook for limits on completion of degree</w:t>
        </w:r>
      </w:hyperlink>
      <w:r>
        <w:rPr>
          <w:rFonts w:ascii="Times New Roman" w:hAnsi="Times New Roman" w:cs="Times New Roman"/>
        </w:rPr>
        <w:t xml:space="preserve">. </w:t>
      </w:r>
    </w:p>
    <w:p w14:paraId="712706B5" w14:textId="77777777" w:rsidR="009F28AE" w:rsidRDefault="009F28AE" w:rsidP="00EB55BA">
      <w:pPr>
        <w:rPr>
          <w:rFonts w:ascii="Times New Roman" w:hAnsi="Times New Roman" w:cs="Times New Roman"/>
        </w:rPr>
      </w:pPr>
    </w:p>
    <w:p w14:paraId="1F84BD5B" w14:textId="77777777" w:rsidR="009F28AE" w:rsidRDefault="009F28AE" w:rsidP="00EB55BA">
      <w:pPr>
        <w:rPr>
          <w:rFonts w:ascii="Times New Roman" w:hAnsi="Times New Roman" w:cs="Times New Roman"/>
          <w:b/>
          <w:bCs/>
          <w:u w:val="single"/>
        </w:rPr>
      </w:pPr>
    </w:p>
    <w:p w14:paraId="04861D02" w14:textId="77777777" w:rsidR="00A41EBE" w:rsidRDefault="00A41EBE" w:rsidP="00EB55BA">
      <w:pPr>
        <w:rPr>
          <w:rFonts w:ascii="Times New Roman" w:hAnsi="Times New Roman" w:cs="Times New Roman"/>
          <w:b/>
          <w:bCs/>
          <w:u w:val="single"/>
        </w:rPr>
      </w:pPr>
    </w:p>
    <w:p w14:paraId="1243CD64" w14:textId="77777777" w:rsidR="00A41EBE" w:rsidRDefault="00A41EBE" w:rsidP="00EB55BA">
      <w:pPr>
        <w:rPr>
          <w:rFonts w:ascii="Times New Roman" w:hAnsi="Times New Roman" w:cs="Times New Roman"/>
          <w:b/>
          <w:bCs/>
          <w:u w:val="single"/>
        </w:rPr>
      </w:pPr>
    </w:p>
    <w:p w14:paraId="6A1C693F" w14:textId="77777777" w:rsidR="00A41EBE" w:rsidRDefault="00A41EBE" w:rsidP="00EB55BA">
      <w:pPr>
        <w:rPr>
          <w:rFonts w:ascii="Times New Roman" w:hAnsi="Times New Roman" w:cs="Times New Roman"/>
          <w:b/>
          <w:bCs/>
          <w:u w:val="single"/>
        </w:rPr>
      </w:pPr>
    </w:p>
    <w:p w14:paraId="6B9865F3" w14:textId="77777777" w:rsidR="009F28AE" w:rsidRDefault="009F28AE" w:rsidP="00EB55BA">
      <w:pPr>
        <w:rPr>
          <w:rFonts w:ascii="Times New Roman" w:hAnsi="Times New Roman" w:cs="Times New Roman"/>
          <w:b/>
          <w:bCs/>
          <w:u w:val="single"/>
        </w:rPr>
      </w:pPr>
    </w:p>
    <w:p w14:paraId="5BA843F6" w14:textId="49D0D56C" w:rsidR="009F28AE" w:rsidRDefault="009F28AE" w:rsidP="001D699F">
      <w:pPr>
        <w:pStyle w:val="Heading2"/>
      </w:pPr>
      <w:bookmarkStart w:id="23" w:name="_Toc209621159"/>
      <w:r>
        <w:t>Sample Program</w:t>
      </w:r>
      <w:bookmarkEnd w:id="23"/>
      <w:r>
        <w:t xml:space="preserve"> </w:t>
      </w:r>
    </w:p>
    <w:p w14:paraId="0245C852" w14:textId="35D37595" w:rsidR="009F28AE" w:rsidRDefault="009F28AE" w:rsidP="009F28AE">
      <w:pPr>
        <w:widowControl w:val="0"/>
        <w:autoSpaceDE w:val="0"/>
        <w:autoSpaceDN w:val="0"/>
        <w:spacing w:after="0" w:line="240" w:lineRule="auto"/>
        <w:rPr>
          <w:rFonts w:ascii="Times New Roman" w:eastAsia="Times New Roman" w:hAnsi="Times New Roman" w:cs="Times New Roman"/>
          <w:spacing w:val="-4"/>
          <w:kern w:val="0"/>
          <w:szCs w:val="22"/>
          <w14:ligatures w14:val="none"/>
        </w:rPr>
      </w:pPr>
      <w:r w:rsidRPr="005864AD">
        <w:rPr>
          <w:rFonts w:ascii="Times New Roman" w:eastAsia="Times New Roman" w:hAnsi="Times New Roman" w:cs="Times New Roman"/>
          <w:kern w:val="0"/>
          <w:szCs w:val="22"/>
          <w14:ligatures w14:val="none"/>
        </w:rPr>
        <w:t>The</w:t>
      </w:r>
      <w:r w:rsidRPr="005864AD">
        <w:rPr>
          <w:rFonts w:ascii="Times New Roman" w:eastAsia="Times New Roman" w:hAnsi="Times New Roman" w:cs="Times New Roman"/>
          <w:spacing w:val="-3"/>
          <w:kern w:val="0"/>
          <w:szCs w:val="22"/>
          <w14:ligatures w14:val="none"/>
        </w:rPr>
        <w:t xml:space="preserve"> </w:t>
      </w:r>
      <w:r w:rsidRPr="005864AD">
        <w:rPr>
          <w:rFonts w:ascii="Times New Roman" w:eastAsia="Times New Roman" w:hAnsi="Times New Roman" w:cs="Times New Roman"/>
          <w:kern w:val="0"/>
          <w:szCs w:val="22"/>
          <w14:ligatures w14:val="none"/>
        </w:rPr>
        <w:t>following</w:t>
      </w:r>
      <w:r w:rsidRPr="005864AD">
        <w:rPr>
          <w:rFonts w:ascii="Times New Roman" w:eastAsia="Times New Roman" w:hAnsi="Times New Roman" w:cs="Times New Roman"/>
          <w:spacing w:val="-3"/>
          <w:kern w:val="0"/>
          <w:szCs w:val="22"/>
          <w14:ligatures w14:val="none"/>
        </w:rPr>
        <w:t xml:space="preserve"> </w:t>
      </w:r>
      <w:r w:rsidRPr="005864AD">
        <w:rPr>
          <w:rFonts w:ascii="Times New Roman" w:eastAsia="Times New Roman" w:hAnsi="Times New Roman" w:cs="Times New Roman"/>
          <w:kern w:val="0"/>
          <w:szCs w:val="22"/>
          <w14:ligatures w14:val="none"/>
        </w:rPr>
        <w:t>course</w:t>
      </w:r>
      <w:r w:rsidRPr="005864AD">
        <w:rPr>
          <w:rFonts w:ascii="Times New Roman" w:eastAsia="Times New Roman" w:hAnsi="Times New Roman" w:cs="Times New Roman"/>
          <w:spacing w:val="-3"/>
          <w:kern w:val="0"/>
          <w:szCs w:val="22"/>
          <w14:ligatures w14:val="none"/>
        </w:rPr>
        <w:t xml:space="preserve"> </w:t>
      </w:r>
      <w:r w:rsidRPr="005864AD">
        <w:rPr>
          <w:rFonts w:ascii="Times New Roman" w:eastAsia="Times New Roman" w:hAnsi="Times New Roman" w:cs="Times New Roman"/>
          <w:kern w:val="0"/>
          <w:szCs w:val="22"/>
          <w14:ligatures w14:val="none"/>
        </w:rPr>
        <w:t>plan</w:t>
      </w:r>
      <w:r w:rsidRPr="005864AD">
        <w:rPr>
          <w:rFonts w:ascii="Times New Roman" w:eastAsia="Times New Roman" w:hAnsi="Times New Roman" w:cs="Times New Roman"/>
          <w:spacing w:val="-3"/>
          <w:kern w:val="0"/>
          <w:szCs w:val="22"/>
          <w14:ligatures w14:val="none"/>
        </w:rPr>
        <w:t xml:space="preserve"> </w:t>
      </w:r>
      <w:r w:rsidR="00D87AEB">
        <w:rPr>
          <w:rFonts w:ascii="Times New Roman" w:eastAsia="Times New Roman" w:hAnsi="Times New Roman" w:cs="Times New Roman"/>
          <w:kern w:val="0"/>
          <w:szCs w:val="22"/>
          <w14:ligatures w14:val="none"/>
        </w:rPr>
        <w:t>satisfies</w:t>
      </w:r>
      <w:r w:rsidRPr="005864AD">
        <w:rPr>
          <w:rFonts w:ascii="Times New Roman" w:eastAsia="Times New Roman" w:hAnsi="Times New Roman" w:cs="Times New Roman"/>
          <w:spacing w:val="-3"/>
          <w:kern w:val="0"/>
          <w:szCs w:val="22"/>
          <w14:ligatures w14:val="none"/>
        </w:rPr>
        <w:t xml:space="preserve"> </w:t>
      </w:r>
      <w:r w:rsidRPr="005864AD">
        <w:rPr>
          <w:rFonts w:ascii="Times New Roman" w:eastAsia="Times New Roman" w:hAnsi="Times New Roman" w:cs="Times New Roman"/>
          <w:kern w:val="0"/>
          <w:szCs w:val="22"/>
          <w14:ligatures w14:val="none"/>
        </w:rPr>
        <w:t>the</w:t>
      </w:r>
      <w:r w:rsidRPr="005864AD">
        <w:rPr>
          <w:rFonts w:ascii="Times New Roman" w:eastAsia="Times New Roman" w:hAnsi="Times New Roman" w:cs="Times New Roman"/>
          <w:spacing w:val="-3"/>
          <w:kern w:val="0"/>
          <w:szCs w:val="22"/>
          <w14:ligatures w14:val="none"/>
        </w:rPr>
        <w:t xml:space="preserve"> </w:t>
      </w:r>
      <w:r w:rsidRPr="005864AD">
        <w:rPr>
          <w:rFonts w:ascii="Times New Roman" w:eastAsia="Times New Roman" w:hAnsi="Times New Roman" w:cs="Times New Roman"/>
          <w:kern w:val="0"/>
          <w:szCs w:val="22"/>
          <w14:ligatures w14:val="none"/>
        </w:rPr>
        <w:t>requirements</w:t>
      </w:r>
      <w:r>
        <w:rPr>
          <w:rFonts w:ascii="Times New Roman" w:eastAsia="Times New Roman" w:hAnsi="Times New Roman" w:cs="Times New Roman"/>
          <w:spacing w:val="-4"/>
          <w:kern w:val="0"/>
          <w:szCs w:val="22"/>
          <w14:ligatures w14:val="none"/>
        </w:rPr>
        <w:t xml:space="preserve"> of the Ph.D. program:</w:t>
      </w:r>
    </w:p>
    <w:p w14:paraId="2F1A5C8B" w14:textId="77777777" w:rsidR="009F28AE" w:rsidRDefault="009F28AE" w:rsidP="009F28AE">
      <w:pPr>
        <w:widowControl w:val="0"/>
        <w:autoSpaceDE w:val="0"/>
        <w:autoSpaceDN w:val="0"/>
        <w:spacing w:after="0" w:line="240" w:lineRule="auto"/>
        <w:rPr>
          <w:rFonts w:ascii="Times New Roman" w:eastAsia="Times New Roman" w:hAnsi="Times New Roman" w:cs="Times New Roman"/>
          <w:spacing w:val="-4"/>
          <w:kern w:val="0"/>
          <w:szCs w:val="22"/>
          <w14:ligatures w14:val="none"/>
        </w:rPr>
      </w:pPr>
    </w:p>
    <w:tbl>
      <w:tblPr>
        <w:tblStyle w:val="TableGrid"/>
        <w:tblW w:w="0" w:type="auto"/>
        <w:tblLook w:val="04A0" w:firstRow="1" w:lastRow="0" w:firstColumn="1" w:lastColumn="0" w:noHBand="0" w:noVBand="1"/>
      </w:tblPr>
      <w:tblGrid>
        <w:gridCol w:w="2337"/>
        <w:gridCol w:w="2337"/>
        <w:gridCol w:w="2338"/>
        <w:gridCol w:w="2338"/>
      </w:tblGrid>
      <w:tr w:rsidR="009F28AE" w14:paraId="13C1A5A0" w14:textId="77777777" w:rsidTr="009F28AE">
        <w:tc>
          <w:tcPr>
            <w:tcW w:w="2337" w:type="dxa"/>
            <w:shd w:val="clear" w:color="auto" w:fill="E8E8E8" w:themeFill="background2"/>
          </w:tcPr>
          <w:p w14:paraId="4F2A7BE0" w14:textId="0E1E925F" w:rsidR="009F28AE" w:rsidRDefault="009F28AE" w:rsidP="009F28AE">
            <w:pPr>
              <w:widowControl w:val="0"/>
              <w:autoSpaceDE w:val="0"/>
              <w:autoSpaceDN w:val="0"/>
              <w:jc w:val="center"/>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Year 1</w:t>
            </w:r>
          </w:p>
        </w:tc>
        <w:tc>
          <w:tcPr>
            <w:tcW w:w="2337" w:type="dxa"/>
            <w:shd w:val="clear" w:color="auto" w:fill="FFFFFF" w:themeFill="background1"/>
          </w:tcPr>
          <w:p w14:paraId="2BDF0E01" w14:textId="73CB592C" w:rsidR="009F28AE" w:rsidRDefault="009F28AE" w:rsidP="009F28AE">
            <w:pPr>
              <w:widowControl w:val="0"/>
              <w:autoSpaceDE w:val="0"/>
              <w:autoSpaceDN w:val="0"/>
              <w:jc w:val="center"/>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Year 2</w:t>
            </w:r>
          </w:p>
        </w:tc>
        <w:tc>
          <w:tcPr>
            <w:tcW w:w="2338" w:type="dxa"/>
            <w:shd w:val="clear" w:color="auto" w:fill="E8E8E8" w:themeFill="background2"/>
          </w:tcPr>
          <w:p w14:paraId="2728F6BC" w14:textId="10A1A914" w:rsidR="009F28AE" w:rsidRDefault="009F28AE" w:rsidP="009F28AE">
            <w:pPr>
              <w:widowControl w:val="0"/>
              <w:autoSpaceDE w:val="0"/>
              <w:autoSpaceDN w:val="0"/>
              <w:jc w:val="center"/>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Year 3</w:t>
            </w:r>
          </w:p>
        </w:tc>
        <w:tc>
          <w:tcPr>
            <w:tcW w:w="2338" w:type="dxa"/>
            <w:shd w:val="clear" w:color="auto" w:fill="FFFFFF" w:themeFill="background1"/>
          </w:tcPr>
          <w:p w14:paraId="698E50E1" w14:textId="24E01E30" w:rsidR="009F28AE" w:rsidRDefault="009F28AE" w:rsidP="009F28AE">
            <w:pPr>
              <w:widowControl w:val="0"/>
              <w:autoSpaceDE w:val="0"/>
              <w:autoSpaceDN w:val="0"/>
              <w:jc w:val="center"/>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Year 4</w:t>
            </w:r>
          </w:p>
        </w:tc>
      </w:tr>
      <w:tr w:rsidR="009F28AE" w14:paraId="06716370" w14:textId="77777777" w:rsidTr="009F28AE">
        <w:tc>
          <w:tcPr>
            <w:tcW w:w="2337" w:type="dxa"/>
            <w:shd w:val="clear" w:color="auto" w:fill="E8E8E8" w:themeFill="background2"/>
          </w:tcPr>
          <w:p w14:paraId="6FE73E75" w14:textId="74DDF3F4" w:rsidR="00A156F8" w:rsidRPr="00A156F8" w:rsidRDefault="009F28AE" w:rsidP="009F28AE">
            <w:pPr>
              <w:widowControl w:val="0"/>
              <w:autoSpaceDE w:val="0"/>
              <w:autoSpaceDN w:val="0"/>
              <w:rPr>
                <w:rFonts w:ascii="Times New Roman" w:eastAsia="Times New Roman" w:hAnsi="Times New Roman" w:cs="Times New Roman"/>
                <w:b/>
                <w:bCs/>
                <w:kern w:val="0"/>
                <w:szCs w:val="22"/>
                <w:u w:val="single"/>
                <w14:ligatures w14:val="none"/>
              </w:rPr>
            </w:pPr>
            <w:r w:rsidRPr="00A156F8">
              <w:rPr>
                <w:rFonts w:ascii="Times New Roman" w:eastAsia="Times New Roman" w:hAnsi="Times New Roman" w:cs="Times New Roman"/>
                <w:b/>
                <w:bCs/>
                <w:kern w:val="0"/>
                <w:szCs w:val="22"/>
                <w:u w:val="single"/>
                <w14:ligatures w14:val="none"/>
              </w:rPr>
              <w:t xml:space="preserve">Semester 1  </w:t>
            </w:r>
          </w:p>
          <w:p w14:paraId="06FBB575" w14:textId="4A2B0839" w:rsidR="009F28AE" w:rsidRDefault="009F28AE"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ACE 504; ACE 501; &amp; ECON 532</w:t>
            </w:r>
          </w:p>
        </w:tc>
        <w:tc>
          <w:tcPr>
            <w:tcW w:w="2337" w:type="dxa"/>
            <w:shd w:val="clear" w:color="auto" w:fill="FFFFFF" w:themeFill="background1"/>
          </w:tcPr>
          <w:p w14:paraId="3BEDFA4F" w14:textId="77777777" w:rsidR="00A156F8" w:rsidRDefault="009F28AE" w:rsidP="009F28AE">
            <w:pPr>
              <w:widowControl w:val="0"/>
              <w:autoSpaceDE w:val="0"/>
              <w:autoSpaceDN w:val="0"/>
              <w:rPr>
                <w:rFonts w:ascii="Times New Roman" w:eastAsia="Times New Roman" w:hAnsi="Times New Roman" w:cs="Times New Roman"/>
                <w:kern w:val="0"/>
                <w:szCs w:val="22"/>
                <w14:ligatures w14:val="none"/>
              </w:rPr>
            </w:pPr>
            <w:r w:rsidRPr="00A156F8">
              <w:rPr>
                <w:rFonts w:ascii="Times New Roman" w:eastAsia="Times New Roman" w:hAnsi="Times New Roman" w:cs="Times New Roman"/>
                <w:b/>
                <w:bCs/>
                <w:kern w:val="0"/>
                <w:szCs w:val="22"/>
                <w:u w:val="single"/>
                <w14:ligatures w14:val="none"/>
              </w:rPr>
              <w:t>Semester 3</w:t>
            </w:r>
            <w:r>
              <w:rPr>
                <w:rFonts w:ascii="Times New Roman" w:eastAsia="Times New Roman" w:hAnsi="Times New Roman" w:cs="Times New Roman"/>
                <w:kern w:val="0"/>
                <w:szCs w:val="22"/>
                <w14:ligatures w14:val="none"/>
              </w:rPr>
              <w:t xml:space="preserve"> </w:t>
            </w:r>
          </w:p>
          <w:p w14:paraId="016D042D" w14:textId="432D7694" w:rsidR="009F28AE"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2 </w:t>
            </w:r>
            <w:r w:rsidR="009F28AE">
              <w:rPr>
                <w:rFonts w:ascii="Times New Roman" w:eastAsia="Times New Roman" w:hAnsi="Times New Roman" w:cs="Times New Roman"/>
                <w:kern w:val="0"/>
                <w:szCs w:val="22"/>
                <w14:ligatures w14:val="none"/>
              </w:rPr>
              <w:t>Field Course</w:t>
            </w:r>
            <w:r>
              <w:rPr>
                <w:rFonts w:ascii="Times New Roman" w:eastAsia="Times New Roman" w:hAnsi="Times New Roman" w:cs="Times New Roman"/>
                <w:kern w:val="0"/>
                <w:szCs w:val="22"/>
                <w14:ligatures w14:val="none"/>
              </w:rPr>
              <w:t>s</w:t>
            </w:r>
            <w:r w:rsidR="009F28AE">
              <w:rPr>
                <w:rFonts w:ascii="Times New Roman" w:eastAsia="Times New Roman" w:hAnsi="Times New Roman" w:cs="Times New Roman"/>
                <w:kern w:val="0"/>
                <w:szCs w:val="22"/>
                <w14:ligatures w14:val="none"/>
              </w:rPr>
              <w:t>*</w:t>
            </w:r>
            <w:r w:rsidR="00555B36">
              <w:rPr>
                <w:rFonts w:ascii="Times New Roman" w:eastAsia="Times New Roman" w:hAnsi="Times New Roman" w:cs="Times New Roman"/>
                <w:kern w:val="0"/>
                <w:szCs w:val="22"/>
                <w14:ligatures w14:val="none"/>
              </w:rPr>
              <w:t xml:space="preserve"> </w:t>
            </w:r>
            <w:r>
              <w:rPr>
                <w:rFonts w:ascii="Times New Roman" w:eastAsia="Times New Roman" w:hAnsi="Times New Roman" w:cs="Times New Roman"/>
                <w:kern w:val="0"/>
                <w:szCs w:val="22"/>
                <w14:ligatures w14:val="none"/>
              </w:rPr>
              <w:t xml:space="preserve">at the </w:t>
            </w:r>
            <w:r w:rsidR="00555B36">
              <w:rPr>
                <w:rFonts w:ascii="Times New Roman" w:eastAsia="Times New Roman" w:hAnsi="Times New Roman" w:cs="Times New Roman"/>
                <w:kern w:val="0"/>
                <w:szCs w:val="22"/>
                <w14:ligatures w14:val="none"/>
              </w:rPr>
              <w:t>500-level</w:t>
            </w:r>
            <w:r>
              <w:rPr>
                <w:rFonts w:ascii="Times New Roman" w:eastAsia="Times New Roman" w:hAnsi="Times New Roman" w:cs="Times New Roman"/>
                <w:kern w:val="0"/>
                <w:szCs w:val="22"/>
                <w14:ligatures w14:val="none"/>
              </w:rPr>
              <w:t xml:space="preserve"> each both at</w:t>
            </w:r>
            <w:r w:rsidR="00555B36">
              <w:rPr>
                <w:rFonts w:ascii="Times New Roman" w:eastAsia="Times New Roman" w:hAnsi="Times New Roman" w:cs="Times New Roman"/>
                <w:kern w:val="0"/>
                <w:szCs w:val="22"/>
                <w14:ligatures w14:val="none"/>
              </w:rPr>
              <w:t xml:space="preserve"> 4 hours</w:t>
            </w:r>
            <w:r>
              <w:rPr>
                <w:rFonts w:ascii="Times New Roman" w:eastAsia="Times New Roman" w:hAnsi="Times New Roman" w:cs="Times New Roman"/>
                <w:kern w:val="0"/>
                <w:szCs w:val="22"/>
                <w14:ligatures w14:val="none"/>
              </w:rPr>
              <w:t xml:space="preserve"> &amp;</w:t>
            </w:r>
            <w:r w:rsidR="00555B36">
              <w:rPr>
                <w:rFonts w:ascii="Times New Roman" w:eastAsia="Times New Roman" w:hAnsi="Times New Roman" w:cs="Times New Roman"/>
                <w:kern w:val="0"/>
                <w:szCs w:val="22"/>
                <w14:ligatures w14:val="none"/>
              </w:rPr>
              <w:t xml:space="preserve"> Quantitative Methods Course (500-level), 4 hours</w:t>
            </w:r>
          </w:p>
        </w:tc>
        <w:tc>
          <w:tcPr>
            <w:tcW w:w="2338" w:type="dxa"/>
            <w:shd w:val="clear" w:color="auto" w:fill="E8E8E8" w:themeFill="background2"/>
          </w:tcPr>
          <w:p w14:paraId="34300E1F" w14:textId="77777777" w:rsidR="009F28AE"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b/>
                <w:bCs/>
                <w:kern w:val="0"/>
                <w:szCs w:val="22"/>
                <w:u w:val="single"/>
                <w14:ligatures w14:val="none"/>
              </w:rPr>
              <w:t xml:space="preserve">Semester 5 </w:t>
            </w:r>
          </w:p>
          <w:p w14:paraId="64CD7C7E" w14:textId="77777777" w:rsid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ACE 599, 12 hours</w:t>
            </w:r>
          </w:p>
          <w:p w14:paraId="4E45EE71" w14:textId="16508CD8" w:rsidR="00A156F8" w:rsidRP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Present at Research Celebration </w:t>
            </w:r>
          </w:p>
        </w:tc>
        <w:tc>
          <w:tcPr>
            <w:tcW w:w="2338" w:type="dxa"/>
          </w:tcPr>
          <w:p w14:paraId="5D17A419" w14:textId="77777777" w:rsidR="009F28AE"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b/>
                <w:bCs/>
                <w:kern w:val="0"/>
                <w:szCs w:val="22"/>
                <w:u w:val="single"/>
                <w14:ligatures w14:val="none"/>
              </w:rPr>
              <w:t xml:space="preserve">Semester 7 </w:t>
            </w:r>
          </w:p>
          <w:p w14:paraId="1CAD4FA3" w14:textId="77777777" w:rsid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ACE 599, 12 hours</w:t>
            </w:r>
          </w:p>
          <w:p w14:paraId="6BD93273" w14:textId="4B2FA5A8" w:rsidR="00A156F8" w:rsidRP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Final Exam </w:t>
            </w:r>
          </w:p>
        </w:tc>
      </w:tr>
      <w:tr w:rsidR="009F28AE" w14:paraId="0FE486CD" w14:textId="77777777" w:rsidTr="009F28AE">
        <w:tc>
          <w:tcPr>
            <w:tcW w:w="2337" w:type="dxa"/>
            <w:shd w:val="clear" w:color="auto" w:fill="E8E8E8" w:themeFill="background2"/>
          </w:tcPr>
          <w:p w14:paraId="52B13F80" w14:textId="01E4CB69" w:rsidR="00A156F8" w:rsidRPr="00A156F8" w:rsidRDefault="009F28AE" w:rsidP="009F28AE">
            <w:pPr>
              <w:widowControl w:val="0"/>
              <w:autoSpaceDE w:val="0"/>
              <w:autoSpaceDN w:val="0"/>
              <w:rPr>
                <w:rFonts w:ascii="Times New Roman" w:eastAsia="Times New Roman" w:hAnsi="Times New Roman" w:cs="Times New Roman"/>
                <w:b/>
                <w:bCs/>
                <w:kern w:val="0"/>
                <w:szCs w:val="22"/>
                <w:u w:val="single"/>
                <w14:ligatures w14:val="none"/>
              </w:rPr>
            </w:pPr>
            <w:r w:rsidRPr="00A156F8">
              <w:rPr>
                <w:rFonts w:ascii="Times New Roman" w:eastAsia="Times New Roman" w:hAnsi="Times New Roman" w:cs="Times New Roman"/>
                <w:b/>
                <w:bCs/>
                <w:kern w:val="0"/>
                <w:szCs w:val="22"/>
                <w:u w:val="single"/>
                <w14:ligatures w14:val="none"/>
              </w:rPr>
              <w:t xml:space="preserve">Semester 2  </w:t>
            </w:r>
          </w:p>
          <w:p w14:paraId="47006454" w14:textId="563937E5" w:rsidR="009F28AE" w:rsidRDefault="009F28AE"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ACE 50</w:t>
            </w:r>
            <w:r w:rsidR="00A05E00">
              <w:rPr>
                <w:rFonts w:ascii="Times New Roman" w:eastAsia="Times New Roman" w:hAnsi="Times New Roman" w:cs="Times New Roman"/>
                <w:kern w:val="0"/>
                <w:szCs w:val="22"/>
                <w14:ligatures w14:val="none"/>
              </w:rPr>
              <w:t>5</w:t>
            </w:r>
            <w:r>
              <w:rPr>
                <w:rFonts w:ascii="Times New Roman" w:eastAsia="Times New Roman" w:hAnsi="Times New Roman" w:cs="Times New Roman"/>
                <w:kern w:val="0"/>
                <w:szCs w:val="22"/>
                <w14:ligatures w14:val="none"/>
              </w:rPr>
              <w:t xml:space="preserve">; ACE 503; &amp; ECON 535 </w:t>
            </w:r>
          </w:p>
        </w:tc>
        <w:tc>
          <w:tcPr>
            <w:tcW w:w="2337" w:type="dxa"/>
            <w:shd w:val="clear" w:color="auto" w:fill="FFFFFF" w:themeFill="background1"/>
          </w:tcPr>
          <w:p w14:paraId="78F96CCA" w14:textId="77777777" w:rsidR="009F28AE" w:rsidRDefault="00A156F8" w:rsidP="009F28AE">
            <w:pPr>
              <w:widowControl w:val="0"/>
              <w:autoSpaceDE w:val="0"/>
              <w:autoSpaceDN w:val="0"/>
              <w:rPr>
                <w:rFonts w:ascii="Times New Roman" w:eastAsia="Times New Roman" w:hAnsi="Times New Roman" w:cs="Times New Roman"/>
                <w:b/>
                <w:bCs/>
                <w:kern w:val="0"/>
                <w:szCs w:val="22"/>
                <w:u w:val="single"/>
                <w14:ligatures w14:val="none"/>
              </w:rPr>
            </w:pPr>
            <w:r w:rsidRPr="00A156F8">
              <w:rPr>
                <w:rFonts w:ascii="Times New Roman" w:eastAsia="Times New Roman" w:hAnsi="Times New Roman" w:cs="Times New Roman"/>
                <w:b/>
                <w:bCs/>
                <w:kern w:val="0"/>
                <w:szCs w:val="22"/>
                <w:u w:val="single"/>
                <w14:ligatures w14:val="none"/>
              </w:rPr>
              <w:t xml:space="preserve">Semester 4 </w:t>
            </w:r>
          </w:p>
          <w:p w14:paraId="7515BD89" w14:textId="218DB1B2" w:rsidR="00A156F8" w:rsidRPr="00A156F8" w:rsidRDefault="00A156F8" w:rsidP="009F28AE">
            <w:pPr>
              <w:widowControl w:val="0"/>
              <w:autoSpaceDE w:val="0"/>
              <w:autoSpaceDN w:val="0"/>
              <w:rPr>
                <w:rFonts w:ascii="Times New Roman" w:eastAsia="Times New Roman" w:hAnsi="Times New Roman" w:cs="Times New Roman"/>
                <w:b/>
                <w:bCs/>
                <w:kern w:val="0"/>
                <w:szCs w:val="22"/>
                <w:u w:val="single"/>
                <w14:ligatures w14:val="none"/>
              </w:rPr>
            </w:pPr>
            <w:r>
              <w:rPr>
                <w:rFonts w:ascii="Times New Roman" w:eastAsia="Times New Roman" w:hAnsi="Times New Roman" w:cs="Times New Roman"/>
                <w:kern w:val="0"/>
                <w:szCs w:val="22"/>
                <w14:ligatures w14:val="none"/>
              </w:rPr>
              <w:t>2 Field Courses* at the 500-level each both at 4 hours &amp; ACE 561</w:t>
            </w:r>
          </w:p>
        </w:tc>
        <w:tc>
          <w:tcPr>
            <w:tcW w:w="2338" w:type="dxa"/>
            <w:shd w:val="clear" w:color="auto" w:fill="E8E8E8" w:themeFill="background2"/>
          </w:tcPr>
          <w:p w14:paraId="0850BF47" w14:textId="77777777" w:rsidR="009F28AE"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b/>
                <w:bCs/>
                <w:kern w:val="0"/>
                <w:szCs w:val="22"/>
                <w:u w:val="single"/>
                <w14:ligatures w14:val="none"/>
              </w:rPr>
              <w:t xml:space="preserve">Semester 6 </w:t>
            </w:r>
          </w:p>
          <w:p w14:paraId="3761A363" w14:textId="77777777" w:rsid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ACE 599, 12 hours</w:t>
            </w:r>
          </w:p>
          <w:p w14:paraId="5E15147F" w14:textId="4A4E4FD4" w:rsidR="00A156F8" w:rsidRP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Prelim Exam </w:t>
            </w:r>
          </w:p>
        </w:tc>
        <w:tc>
          <w:tcPr>
            <w:tcW w:w="2338" w:type="dxa"/>
          </w:tcPr>
          <w:p w14:paraId="213C7248" w14:textId="77777777" w:rsidR="009F28AE"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b/>
                <w:bCs/>
                <w:kern w:val="0"/>
                <w:szCs w:val="22"/>
                <w:u w:val="single"/>
                <w14:ligatures w14:val="none"/>
              </w:rPr>
              <w:t xml:space="preserve">Semester 8 </w:t>
            </w:r>
          </w:p>
          <w:p w14:paraId="0063B972" w14:textId="77777777" w:rsid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ACE 599, 12 hours</w:t>
            </w:r>
          </w:p>
          <w:p w14:paraId="69C04358" w14:textId="0887A3BB" w:rsidR="00A156F8" w:rsidRP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Dissertation Deposit </w:t>
            </w:r>
          </w:p>
        </w:tc>
      </w:tr>
      <w:tr w:rsidR="009F28AE" w14:paraId="091A1A36" w14:textId="77777777" w:rsidTr="009F28AE">
        <w:tc>
          <w:tcPr>
            <w:tcW w:w="2337" w:type="dxa"/>
            <w:shd w:val="clear" w:color="auto" w:fill="E8E8E8" w:themeFill="background2"/>
          </w:tcPr>
          <w:p w14:paraId="4D14154D" w14:textId="065EB37F" w:rsidR="009F28AE" w:rsidRDefault="009F28AE" w:rsidP="009F28AE">
            <w:pPr>
              <w:widowControl w:val="0"/>
              <w:autoSpaceDE w:val="0"/>
              <w:autoSpaceDN w:val="0"/>
              <w:rPr>
                <w:rFonts w:ascii="Times New Roman" w:eastAsia="Times New Roman" w:hAnsi="Times New Roman" w:cs="Times New Roman"/>
                <w:kern w:val="0"/>
                <w:szCs w:val="22"/>
                <w14:ligatures w14:val="none"/>
              </w:rPr>
            </w:pPr>
            <w:r w:rsidRPr="00A156F8">
              <w:rPr>
                <w:rFonts w:ascii="Times New Roman" w:eastAsia="Times New Roman" w:hAnsi="Times New Roman" w:cs="Times New Roman"/>
                <w:b/>
                <w:bCs/>
                <w:kern w:val="0"/>
                <w:szCs w:val="22"/>
                <w:u w:val="single"/>
                <w14:ligatures w14:val="none"/>
              </w:rPr>
              <w:t>Summer Session</w:t>
            </w:r>
            <w:r>
              <w:rPr>
                <w:rFonts w:ascii="Times New Roman" w:eastAsia="Times New Roman" w:hAnsi="Times New Roman" w:cs="Times New Roman"/>
                <w:kern w:val="0"/>
                <w:szCs w:val="22"/>
                <w14:ligatures w14:val="none"/>
              </w:rPr>
              <w:t xml:space="preserve"> Written Core Exam (June/July) </w:t>
            </w:r>
          </w:p>
        </w:tc>
        <w:tc>
          <w:tcPr>
            <w:tcW w:w="2337" w:type="dxa"/>
            <w:shd w:val="clear" w:color="auto" w:fill="FFFFFF" w:themeFill="background1"/>
          </w:tcPr>
          <w:p w14:paraId="38EDF108" w14:textId="77777777" w:rsidR="009F28AE" w:rsidRDefault="00A156F8" w:rsidP="009F28AE">
            <w:pPr>
              <w:widowControl w:val="0"/>
              <w:autoSpaceDE w:val="0"/>
              <w:autoSpaceDN w:val="0"/>
              <w:rPr>
                <w:rFonts w:ascii="Times New Roman" w:eastAsia="Times New Roman" w:hAnsi="Times New Roman" w:cs="Times New Roman"/>
                <w:b/>
                <w:bCs/>
                <w:kern w:val="0"/>
                <w:szCs w:val="22"/>
                <w:u w:val="single"/>
                <w14:ligatures w14:val="none"/>
              </w:rPr>
            </w:pPr>
            <w:r w:rsidRPr="00A156F8">
              <w:rPr>
                <w:rFonts w:ascii="Times New Roman" w:eastAsia="Times New Roman" w:hAnsi="Times New Roman" w:cs="Times New Roman"/>
                <w:b/>
                <w:bCs/>
                <w:kern w:val="0"/>
                <w:szCs w:val="22"/>
                <w:u w:val="single"/>
                <w14:ligatures w14:val="none"/>
              </w:rPr>
              <w:t>Summer Session</w:t>
            </w:r>
          </w:p>
          <w:p w14:paraId="168218F8" w14:textId="08B325C4" w:rsid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Prepare Research Paper</w:t>
            </w:r>
          </w:p>
        </w:tc>
        <w:tc>
          <w:tcPr>
            <w:tcW w:w="2338" w:type="dxa"/>
            <w:shd w:val="clear" w:color="auto" w:fill="E8E8E8" w:themeFill="background2"/>
          </w:tcPr>
          <w:p w14:paraId="1804AE73" w14:textId="6102457E" w:rsidR="009F28AE"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N/A</w:t>
            </w:r>
          </w:p>
        </w:tc>
        <w:tc>
          <w:tcPr>
            <w:tcW w:w="2338" w:type="dxa"/>
          </w:tcPr>
          <w:p w14:paraId="06A528C7" w14:textId="6B5B560F" w:rsidR="009F28AE" w:rsidRDefault="00242B44"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Graduated/Alumni  </w:t>
            </w:r>
          </w:p>
        </w:tc>
      </w:tr>
      <w:tr w:rsidR="009F28AE" w14:paraId="3FCCC2DA" w14:textId="77777777" w:rsidTr="009F28AE">
        <w:tc>
          <w:tcPr>
            <w:tcW w:w="2337" w:type="dxa"/>
            <w:shd w:val="clear" w:color="auto" w:fill="E8E8E8" w:themeFill="background2"/>
          </w:tcPr>
          <w:p w14:paraId="496C3AC5" w14:textId="6D1D436B" w:rsidR="009F28AE" w:rsidRDefault="009F28AE" w:rsidP="009F28AE">
            <w:pPr>
              <w:widowControl w:val="0"/>
              <w:autoSpaceDE w:val="0"/>
              <w:autoSpaceDN w:val="0"/>
              <w:rPr>
                <w:rFonts w:ascii="Times New Roman" w:eastAsia="Times New Roman" w:hAnsi="Times New Roman" w:cs="Times New Roman"/>
                <w:kern w:val="0"/>
                <w:szCs w:val="22"/>
                <w14:ligatures w14:val="none"/>
              </w:rPr>
            </w:pPr>
            <w:r w:rsidRPr="00A156F8">
              <w:rPr>
                <w:rFonts w:ascii="Times New Roman" w:eastAsia="Times New Roman" w:hAnsi="Times New Roman" w:cs="Times New Roman"/>
                <w:b/>
                <w:bCs/>
                <w:kern w:val="0"/>
                <w:szCs w:val="22"/>
                <w:u w:val="single"/>
                <w14:ligatures w14:val="none"/>
              </w:rPr>
              <w:t>End of 1</w:t>
            </w:r>
            <w:r w:rsidRPr="00A156F8">
              <w:rPr>
                <w:rFonts w:ascii="Times New Roman" w:eastAsia="Times New Roman" w:hAnsi="Times New Roman" w:cs="Times New Roman"/>
                <w:b/>
                <w:bCs/>
                <w:kern w:val="0"/>
                <w:szCs w:val="22"/>
                <w:u w:val="single"/>
                <w:vertAlign w:val="superscript"/>
                <w14:ligatures w14:val="none"/>
              </w:rPr>
              <w:t>st</w:t>
            </w:r>
            <w:r w:rsidRPr="00A156F8">
              <w:rPr>
                <w:rFonts w:ascii="Times New Roman" w:eastAsia="Times New Roman" w:hAnsi="Times New Roman" w:cs="Times New Roman"/>
                <w:b/>
                <w:bCs/>
                <w:kern w:val="0"/>
                <w:szCs w:val="22"/>
                <w:u w:val="single"/>
                <w14:ligatures w14:val="none"/>
              </w:rPr>
              <w:t xml:space="preserve"> </w:t>
            </w:r>
            <w:r w:rsidR="00A156F8">
              <w:rPr>
                <w:rFonts w:ascii="Times New Roman" w:eastAsia="Times New Roman" w:hAnsi="Times New Roman" w:cs="Times New Roman"/>
                <w:b/>
                <w:bCs/>
                <w:kern w:val="0"/>
                <w:szCs w:val="22"/>
                <w:u w:val="single"/>
                <w14:ligatures w14:val="none"/>
              </w:rPr>
              <w:t>Y</w:t>
            </w:r>
            <w:r w:rsidRPr="00A156F8">
              <w:rPr>
                <w:rFonts w:ascii="Times New Roman" w:eastAsia="Times New Roman" w:hAnsi="Times New Roman" w:cs="Times New Roman"/>
                <w:b/>
                <w:bCs/>
                <w:kern w:val="0"/>
                <w:szCs w:val="22"/>
                <w:u w:val="single"/>
                <w14:ligatures w14:val="none"/>
              </w:rPr>
              <w:t>ear</w:t>
            </w:r>
            <w:r>
              <w:rPr>
                <w:rFonts w:ascii="Times New Roman" w:eastAsia="Times New Roman" w:hAnsi="Times New Roman" w:cs="Times New Roman"/>
                <w:kern w:val="0"/>
                <w:szCs w:val="22"/>
                <w14:ligatures w14:val="none"/>
              </w:rPr>
              <w:t xml:space="preserve"> </w:t>
            </w:r>
            <w:r w:rsidR="00A156F8">
              <w:rPr>
                <w:rFonts w:ascii="Times New Roman" w:eastAsia="Times New Roman" w:hAnsi="Times New Roman" w:cs="Times New Roman"/>
                <w:kern w:val="0"/>
                <w:szCs w:val="22"/>
                <w14:ligatures w14:val="none"/>
              </w:rPr>
              <w:t>I</w:t>
            </w:r>
            <w:r>
              <w:rPr>
                <w:rFonts w:ascii="Times New Roman" w:eastAsia="Times New Roman" w:hAnsi="Times New Roman" w:cs="Times New Roman"/>
                <w:kern w:val="0"/>
                <w:szCs w:val="22"/>
                <w14:ligatures w14:val="none"/>
              </w:rPr>
              <w:t xml:space="preserve">dentify </w:t>
            </w:r>
            <w:r w:rsidR="00A156F8">
              <w:rPr>
                <w:rFonts w:ascii="Times New Roman" w:eastAsia="Times New Roman" w:hAnsi="Times New Roman" w:cs="Times New Roman"/>
                <w:kern w:val="0"/>
                <w:szCs w:val="22"/>
                <w14:ligatures w14:val="none"/>
              </w:rPr>
              <w:t>F</w:t>
            </w:r>
            <w:r>
              <w:rPr>
                <w:rFonts w:ascii="Times New Roman" w:eastAsia="Times New Roman" w:hAnsi="Times New Roman" w:cs="Times New Roman"/>
                <w:kern w:val="0"/>
                <w:szCs w:val="22"/>
                <w14:ligatures w14:val="none"/>
              </w:rPr>
              <w:t xml:space="preserve">ield </w:t>
            </w:r>
            <w:r w:rsidR="00A156F8">
              <w:rPr>
                <w:rFonts w:ascii="Times New Roman" w:eastAsia="Times New Roman" w:hAnsi="Times New Roman" w:cs="Times New Roman"/>
                <w:kern w:val="0"/>
                <w:szCs w:val="22"/>
                <w14:ligatures w14:val="none"/>
              </w:rPr>
              <w:t>C</w:t>
            </w:r>
            <w:r>
              <w:rPr>
                <w:rFonts w:ascii="Times New Roman" w:eastAsia="Times New Roman" w:hAnsi="Times New Roman" w:cs="Times New Roman"/>
                <w:kern w:val="0"/>
                <w:szCs w:val="22"/>
                <w14:ligatures w14:val="none"/>
              </w:rPr>
              <w:t>ourses</w:t>
            </w:r>
          </w:p>
        </w:tc>
        <w:tc>
          <w:tcPr>
            <w:tcW w:w="2337" w:type="dxa"/>
            <w:shd w:val="clear" w:color="auto" w:fill="FFFFFF" w:themeFill="background1"/>
          </w:tcPr>
          <w:p w14:paraId="032F7B05" w14:textId="77777777" w:rsidR="009F28AE" w:rsidRDefault="00A156F8" w:rsidP="009F28AE">
            <w:pPr>
              <w:widowControl w:val="0"/>
              <w:autoSpaceDE w:val="0"/>
              <w:autoSpaceDN w:val="0"/>
              <w:rPr>
                <w:rFonts w:ascii="Times New Roman" w:eastAsia="Times New Roman" w:hAnsi="Times New Roman" w:cs="Times New Roman"/>
                <w:b/>
                <w:bCs/>
                <w:kern w:val="0"/>
                <w:szCs w:val="22"/>
                <w:u w:val="single"/>
                <w14:ligatures w14:val="none"/>
              </w:rPr>
            </w:pPr>
            <w:r w:rsidRPr="00A156F8">
              <w:rPr>
                <w:rFonts w:ascii="Times New Roman" w:eastAsia="Times New Roman" w:hAnsi="Times New Roman" w:cs="Times New Roman"/>
                <w:b/>
                <w:bCs/>
                <w:kern w:val="0"/>
                <w:szCs w:val="22"/>
                <w:u w:val="single"/>
                <w14:ligatures w14:val="none"/>
              </w:rPr>
              <w:t>During 2</w:t>
            </w:r>
            <w:r w:rsidRPr="00A156F8">
              <w:rPr>
                <w:rFonts w:ascii="Times New Roman" w:eastAsia="Times New Roman" w:hAnsi="Times New Roman" w:cs="Times New Roman"/>
                <w:b/>
                <w:bCs/>
                <w:kern w:val="0"/>
                <w:szCs w:val="22"/>
                <w:u w:val="single"/>
                <w:vertAlign w:val="superscript"/>
                <w14:ligatures w14:val="none"/>
              </w:rPr>
              <w:t>nd</w:t>
            </w:r>
            <w:r w:rsidRPr="00A156F8">
              <w:rPr>
                <w:rFonts w:ascii="Times New Roman" w:eastAsia="Times New Roman" w:hAnsi="Times New Roman" w:cs="Times New Roman"/>
                <w:b/>
                <w:bCs/>
                <w:kern w:val="0"/>
                <w:szCs w:val="22"/>
                <w:u w:val="single"/>
                <w14:ligatures w14:val="none"/>
              </w:rPr>
              <w:t xml:space="preserve"> Year</w:t>
            </w:r>
          </w:p>
          <w:p w14:paraId="58177766" w14:textId="168450FC" w:rsidR="00A156F8" w:rsidRPr="00A156F8"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Identify Research Paper Topic</w:t>
            </w:r>
          </w:p>
        </w:tc>
        <w:tc>
          <w:tcPr>
            <w:tcW w:w="2338" w:type="dxa"/>
            <w:shd w:val="clear" w:color="auto" w:fill="E8E8E8" w:themeFill="background2"/>
          </w:tcPr>
          <w:p w14:paraId="174C6A1C" w14:textId="0AA59F76" w:rsidR="009F28AE" w:rsidRDefault="00A156F8"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N/A</w:t>
            </w:r>
          </w:p>
        </w:tc>
        <w:tc>
          <w:tcPr>
            <w:tcW w:w="2338" w:type="dxa"/>
          </w:tcPr>
          <w:p w14:paraId="698F76C8" w14:textId="04A5E10E" w:rsidR="009F28AE" w:rsidRDefault="00242B44" w:rsidP="009F28AE">
            <w:pPr>
              <w:widowControl w:val="0"/>
              <w:autoSpaceDE w:val="0"/>
              <w:autoSpaceDN w:val="0"/>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Graduated/Alumni  </w:t>
            </w:r>
          </w:p>
        </w:tc>
      </w:tr>
    </w:tbl>
    <w:p w14:paraId="0A105AB4" w14:textId="77777777" w:rsidR="009F28AE" w:rsidRPr="005864AD" w:rsidRDefault="009F28AE" w:rsidP="009F28AE">
      <w:pPr>
        <w:widowControl w:val="0"/>
        <w:autoSpaceDE w:val="0"/>
        <w:autoSpaceDN w:val="0"/>
        <w:spacing w:after="0" w:line="240" w:lineRule="auto"/>
        <w:rPr>
          <w:rFonts w:ascii="Times New Roman" w:eastAsia="Times New Roman" w:hAnsi="Times New Roman" w:cs="Times New Roman"/>
          <w:kern w:val="0"/>
          <w:szCs w:val="22"/>
          <w14:ligatures w14:val="none"/>
        </w:rPr>
      </w:pPr>
    </w:p>
    <w:p w14:paraId="0E34248B" w14:textId="1609147F" w:rsidR="009F28AE" w:rsidRDefault="002A1AD2" w:rsidP="00EB55BA">
      <w:pPr>
        <w:rPr>
          <w:rFonts w:ascii="Times New Roman" w:hAnsi="Times New Roman" w:cs="Times New Roman"/>
        </w:rPr>
      </w:pPr>
      <w:r w:rsidRPr="002A1AD2">
        <w:rPr>
          <w:rFonts w:ascii="Times New Roman" w:hAnsi="Times New Roman" w:cs="Times New Roman"/>
        </w:rPr>
        <w:t>*Graduate credit is given for courses at the 400-level</w:t>
      </w:r>
      <w:r>
        <w:rPr>
          <w:rFonts w:ascii="Times New Roman" w:hAnsi="Times New Roman" w:cs="Times New Roman"/>
        </w:rPr>
        <w:t xml:space="preserve">, </w:t>
      </w:r>
      <w:r w:rsidRPr="002A1AD2">
        <w:rPr>
          <w:rFonts w:ascii="Times New Roman" w:hAnsi="Times New Roman" w:cs="Times New Roman"/>
        </w:rPr>
        <w:t xml:space="preserve">unless the </w:t>
      </w:r>
      <w:r>
        <w:rPr>
          <w:rFonts w:ascii="Times New Roman" w:hAnsi="Times New Roman" w:cs="Times New Roman"/>
        </w:rPr>
        <w:t>c</w:t>
      </w:r>
      <w:r w:rsidRPr="002A1AD2">
        <w:rPr>
          <w:rFonts w:ascii="Times New Roman" w:hAnsi="Times New Roman" w:cs="Times New Roman"/>
        </w:rPr>
        <w:t xml:space="preserve">atalog or </w:t>
      </w:r>
      <w:r>
        <w:rPr>
          <w:rFonts w:ascii="Times New Roman" w:hAnsi="Times New Roman" w:cs="Times New Roman"/>
        </w:rPr>
        <w:t>c</w:t>
      </w:r>
      <w:r w:rsidRPr="002A1AD2">
        <w:rPr>
          <w:rFonts w:ascii="Times New Roman" w:hAnsi="Times New Roman" w:cs="Times New Roman"/>
        </w:rPr>
        <w:t xml:space="preserve">ourse </w:t>
      </w:r>
      <w:r>
        <w:rPr>
          <w:rFonts w:ascii="Times New Roman" w:hAnsi="Times New Roman" w:cs="Times New Roman"/>
        </w:rPr>
        <w:t>s</w:t>
      </w:r>
      <w:r w:rsidRPr="002A1AD2">
        <w:rPr>
          <w:rFonts w:ascii="Times New Roman" w:hAnsi="Times New Roman" w:cs="Times New Roman"/>
        </w:rPr>
        <w:t>chedule specifies undergraduate credit only</w:t>
      </w:r>
      <w:r>
        <w:rPr>
          <w:rFonts w:ascii="Times New Roman" w:hAnsi="Times New Roman" w:cs="Times New Roman"/>
        </w:rPr>
        <w:t>.</w:t>
      </w:r>
      <w:r w:rsidRPr="002A1AD2">
        <w:rPr>
          <w:rFonts w:ascii="Times New Roman" w:hAnsi="Times New Roman" w:cs="Times New Roman"/>
        </w:rPr>
        <w:t xml:space="preserve"> 100- 200- and 300-level courses do not earn credit toward a graduate degree in ACE.</w:t>
      </w:r>
    </w:p>
    <w:p w14:paraId="5F57ED70" w14:textId="178E6143" w:rsidR="00A27065" w:rsidRDefault="00A27065" w:rsidP="001D699F">
      <w:pPr>
        <w:pStyle w:val="Heading2"/>
      </w:pPr>
      <w:bookmarkStart w:id="24" w:name="_Toc209621160"/>
      <w:r>
        <w:t>Ph.D. Requirements Summary</w:t>
      </w:r>
      <w:bookmarkEnd w:id="24"/>
      <w:r>
        <w:t xml:space="preserve"> </w:t>
      </w:r>
    </w:p>
    <w:p w14:paraId="7E489654" w14:textId="187976CB" w:rsidR="006C2339" w:rsidRDefault="006C2339" w:rsidP="006C2339">
      <w:pPr>
        <w:rPr>
          <w:rFonts w:ascii="Times New Roman" w:hAnsi="Times New Roman" w:cs="Times New Roman"/>
          <w:color w:val="0F9ED5" w:themeColor="accent4"/>
        </w:rPr>
      </w:pPr>
      <w:r w:rsidRPr="006C2339">
        <w:rPr>
          <w:rFonts w:ascii="Times New Roman" w:hAnsi="Times New Roman" w:cs="Times New Roman"/>
        </w:rPr>
        <w:t xml:space="preserve">Students entering the Ph.D. program with a </w:t>
      </w:r>
      <w:r>
        <w:rPr>
          <w:rFonts w:ascii="Times New Roman" w:hAnsi="Times New Roman" w:cs="Times New Roman"/>
        </w:rPr>
        <w:t>master’s</w:t>
      </w:r>
      <w:r w:rsidRPr="006C2339">
        <w:rPr>
          <w:rFonts w:ascii="Times New Roman" w:hAnsi="Times New Roman" w:cs="Times New Roman"/>
        </w:rPr>
        <w:t xml:space="preserve"> degree </w:t>
      </w:r>
      <w:r w:rsidRPr="00293E1C">
        <w:rPr>
          <w:rFonts w:ascii="Times New Roman" w:hAnsi="Times New Roman" w:cs="Times New Roman"/>
        </w:rPr>
        <w:t xml:space="preserve">need </w:t>
      </w:r>
      <w:r w:rsidR="00180D60">
        <w:rPr>
          <w:rFonts w:ascii="Times New Roman" w:hAnsi="Times New Roman" w:cs="Times New Roman"/>
        </w:rPr>
        <w:t>64</w:t>
      </w:r>
      <w:r w:rsidRPr="00293E1C">
        <w:rPr>
          <w:rFonts w:ascii="Times New Roman" w:hAnsi="Times New Roman" w:cs="Times New Roman"/>
        </w:rPr>
        <w:t xml:space="preserve"> credit hours</w:t>
      </w:r>
      <w:r w:rsidRPr="006C2339">
        <w:rPr>
          <w:rFonts w:ascii="Times New Roman" w:hAnsi="Times New Roman" w:cs="Times New Roman"/>
        </w:rPr>
        <w:t xml:space="preserve"> to graduate; a maximum of 32 thesis hours may count toward that total. Students entering the Ph.D. program without a </w:t>
      </w:r>
      <w:r>
        <w:rPr>
          <w:rFonts w:ascii="Times New Roman" w:hAnsi="Times New Roman" w:cs="Times New Roman"/>
        </w:rPr>
        <w:t>master’s</w:t>
      </w:r>
      <w:r w:rsidRPr="006C2339">
        <w:rPr>
          <w:rFonts w:ascii="Times New Roman" w:hAnsi="Times New Roman" w:cs="Times New Roman"/>
        </w:rPr>
        <w:t xml:space="preserve"> degree need 96 hours to graduate. A maximum of 48 thesis hours may count towards that total.</w:t>
      </w:r>
      <w:r>
        <w:rPr>
          <w:rFonts w:ascii="Times New Roman" w:hAnsi="Times New Roman" w:cs="Times New Roman"/>
        </w:rPr>
        <w:t xml:space="preserve"> </w:t>
      </w:r>
      <w:hyperlink r:id="rId52" w:anchor="degreerequirementstext" w:history="1">
        <w:r w:rsidR="005A3249">
          <w:rPr>
            <w:rStyle w:val="Hyperlink"/>
            <w:rFonts w:ascii="Times New Roman" w:hAnsi="Times New Roman" w:cs="Times New Roman"/>
            <w:color w:val="0F9ED5" w:themeColor="accent4"/>
          </w:rPr>
          <w:t>S</w:t>
        </w:r>
        <w:r w:rsidRPr="006C2339">
          <w:rPr>
            <w:rStyle w:val="Hyperlink"/>
            <w:rFonts w:ascii="Times New Roman" w:hAnsi="Times New Roman" w:cs="Times New Roman"/>
            <w:color w:val="0F9ED5" w:themeColor="accent4"/>
          </w:rPr>
          <w:t>ee the full details of the Ph.D. program.</w:t>
        </w:r>
      </w:hyperlink>
      <w:r w:rsidRPr="006C2339">
        <w:rPr>
          <w:rFonts w:ascii="Times New Roman" w:hAnsi="Times New Roman" w:cs="Times New Roman"/>
          <w:color w:val="0F9ED5" w:themeColor="accent4"/>
        </w:rPr>
        <w:t xml:space="preserve"> </w:t>
      </w:r>
    </w:p>
    <w:p w14:paraId="238CFBD5" w14:textId="75B7EB76" w:rsidR="00F95A90" w:rsidRDefault="00F95A90" w:rsidP="006C2339">
      <w:pPr>
        <w:rPr>
          <w:rFonts w:ascii="Times New Roman" w:hAnsi="Times New Roman" w:cs="Times New Roman"/>
        </w:rPr>
      </w:pPr>
      <w:r>
        <w:rPr>
          <w:rFonts w:ascii="Times New Roman" w:hAnsi="Times New Roman" w:cs="Times New Roman"/>
          <w:b/>
          <w:bCs/>
        </w:rPr>
        <w:t xml:space="preserve">Core Course: </w:t>
      </w:r>
      <w:r>
        <w:rPr>
          <w:rFonts w:ascii="Times New Roman" w:hAnsi="Times New Roman" w:cs="Times New Roman"/>
        </w:rPr>
        <w:t>ACE 504 (Fall); ACE 501 (Fall); ECON 532 (Fall); ACE 50</w:t>
      </w:r>
      <w:r w:rsidR="00A05E00">
        <w:rPr>
          <w:rFonts w:ascii="Times New Roman" w:hAnsi="Times New Roman" w:cs="Times New Roman"/>
        </w:rPr>
        <w:t>5</w:t>
      </w:r>
      <w:r>
        <w:rPr>
          <w:rFonts w:ascii="Times New Roman" w:hAnsi="Times New Roman" w:cs="Times New Roman"/>
        </w:rPr>
        <w:t xml:space="preserve"> (Spring); ACE 503 (Spring); &amp; ECON 535 (Spring). </w:t>
      </w:r>
      <w:r w:rsidRPr="00F95A90">
        <w:rPr>
          <w:rFonts w:ascii="Times New Roman" w:hAnsi="Times New Roman" w:cs="Times New Roman"/>
        </w:rPr>
        <w:t xml:space="preserve">The core courses begin in the first fall semester of enrollment unless a delay is recommended by the student’s </w:t>
      </w:r>
      <w:r>
        <w:rPr>
          <w:rFonts w:ascii="Times New Roman" w:hAnsi="Times New Roman" w:cs="Times New Roman"/>
        </w:rPr>
        <w:t xml:space="preserve">advisor/faculty. </w:t>
      </w:r>
      <w:r w:rsidRPr="00F95A90">
        <w:rPr>
          <w:rFonts w:ascii="Times New Roman" w:hAnsi="Times New Roman" w:cs="Times New Roman"/>
        </w:rPr>
        <w:t>Students are encouraged to complete the core courses in two consecutive semesters. Core courses must be taken for letter grade.</w:t>
      </w:r>
    </w:p>
    <w:p w14:paraId="1EFA7F00" w14:textId="1BA4ACE1" w:rsidR="00F95A90" w:rsidRDefault="00F95A90" w:rsidP="006C2339">
      <w:pPr>
        <w:rPr>
          <w:rFonts w:ascii="Times New Roman" w:hAnsi="Times New Roman" w:cs="Times New Roman"/>
        </w:rPr>
      </w:pPr>
      <w:r>
        <w:rPr>
          <w:rFonts w:ascii="Times New Roman" w:hAnsi="Times New Roman" w:cs="Times New Roman"/>
          <w:b/>
          <w:bCs/>
        </w:rPr>
        <w:lastRenderedPageBreak/>
        <w:t xml:space="preserve">Field Courses: </w:t>
      </w:r>
      <w:r w:rsidR="00E9494D">
        <w:rPr>
          <w:rFonts w:ascii="Times New Roman" w:hAnsi="Times New Roman" w:cs="Times New Roman"/>
        </w:rPr>
        <w:t xml:space="preserve">16 approved hours at the 500-level to define 2 fields of expertise, at least 8 of the 16 are in ACE. </w:t>
      </w:r>
    </w:p>
    <w:p w14:paraId="7DD82F95" w14:textId="4DB26116" w:rsidR="00E9494D" w:rsidRDefault="00E9494D" w:rsidP="006C2339">
      <w:pPr>
        <w:rPr>
          <w:rFonts w:ascii="Times New Roman" w:hAnsi="Times New Roman" w:cs="Times New Roman"/>
        </w:rPr>
      </w:pPr>
      <w:r>
        <w:rPr>
          <w:rFonts w:ascii="Times New Roman" w:hAnsi="Times New Roman" w:cs="Times New Roman"/>
          <w:b/>
          <w:bCs/>
        </w:rPr>
        <w:t xml:space="preserve">Quantitative Methods Courses: </w:t>
      </w:r>
      <w:r>
        <w:rPr>
          <w:rFonts w:ascii="Times New Roman" w:hAnsi="Times New Roman" w:cs="Times New Roman"/>
        </w:rPr>
        <w:t>A minimum of 4 approved hours of quantitative methods beyond core</w:t>
      </w:r>
      <w:r w:rsidR="002678D6">
        <w:rPr>
          <w:rFonts w:ascii="Times New Roman" w:hAnsi="Times New Roman" w:cs="Times New Roman"/>
        </w:rPr>
        <w:t xml:space="preserve"> courses</w:t>
      </w:r>
      <w:r>
        <w:rPr>
          <w:rFonts w:ascii="Times New Roman" w:hAnsi="Times New Roman" w:cs="Times New Roman"/>
        </w:rPr>
        <w:t xml:space="preserve">. </w:t>
      </w:r>
    </w:p>
    <w:p w14:paraId="6AF757EE" w14:textId="32C7ED5A" w:rsidR="00E9494D" w:rsidRDefault="00E9494D" w:rsidP="006C2339">
      <w:pPr>
        <w:rPr>
          <w:rFonts w:ascii="Times New Roman" w:hAnsi="Times New Roman" w:cs="Times New Roman"/>
        </w:rPr>
      </w:pPr>
      <w:r>
        <w:rPr>
          <w:rFonts w:ascii="Times New Roman" w:hAnsi="Times New Roman" w:cs="Times New Roman"/>
          <w:b/>
          <w:bCs/>
        </w:rPr>
        <w:t xml:space="preserve">Research Methods Course: </w:t>
      </w:r>
      <w:r>
        <w:rPr>
          <w:rFonts w:ascii="Times New Roman" w:hAnsi="Times New Roman" w:cs="Times New Roman"/>
        </w:rPr>
        <w:t xml:space="preserve">ACE 561 for 4 hours or an approved alternative. </w:t>
      </w:r>
    </w:p>
    <w:p w14:paraId="27DEB2A7" w14:textId="39B98E24" w:rsidR="00E9494D" w:rsidRDefault="00E9494D" w:rsidP="006C2339">
      <w:pPr>
        <w:rPr>
          <w:rFonts w:ascii="Times New Roman" w:hAnsi="Times New Roman" w:cs="Times New Roman"/>
          <w:b/>
          <w:bCs/>
          <w:u w:val="single"/>
        </w:rPr>
      </w:pPr>
      <w:r>
        <w:rPr>
          <w:rFonts w:ascii="Times New Roman" w:hAnsi="Times New Roman" w:cs="Times New Roman"/>
          <w:b/>
          <w:bCs/>
          <w:u w:val="single"/>
        </w:rPr>
        <w:t>Other Course-Related Requirements</w:t>
      </w:r>
    </w:p>
    <w:p w14:paraId="40B17AC9" w14:textId="77777777" w:rsidR="00E9494D" w:rsidRDefault="00E9494D" w:rsidP="00E9494D">
      <w:pPr>
        <w:rPr>
          <w:rFonts w:ascii="Times New Roman" w:hAnsi="Times New Roman" w:cs="Times New Roman"/>
        </w:rPr>
      </w:pPr>
      <w:r>
        <w:rPr>
          <w:rFonts w:ascii="Times New Roman" w:hAnsi="Times New Roman" w:cs="Times New Roman"/>
          <w:b/>
          <w:bCs/>
        </w:rPr>
        <w:t xml:space="preserve">500-Level Courses: </w:t>
      </w:r>
      <w:r w:rsidRPr="00E9494D">
        <w:rPr>
          <w:rFonts w:ascii="Times New Roman" w:hAnsi="Times New Roman" w:cs="Times New Roman"/>
        </w:rPr>
        <w:t>A minimum of 16 hours of 500-level coursework, excluding the core courses, independent study, and thesis credit.</w:t>
      </w:r>
    </w:p>
    <w:p w14:paraId="219D978C" w14:textId="0C862B6D" w:rsidR="00DD4B47" w:rsidRDefault="00DD4B47" w:rsidP="00DD4B47">
      <w:pPr>
        <w:rPr>
          <w:rFonts w:ascii="Times New Roman" w:hAnsi="Times New Roman" w:cs="Times New Roman"/>
        </w:rPr>
      </w:pPr>
      <w:r>
        <w:rPr>
          <w:rFonts w:ascii="Times New Roman" w:hAnsi="Times New Roman" w:cs="Times New Roman"/>
          <w:b/>
          <w:bCs/>
        </w:rPr>
        <w:t xml:space="preserve">Independent Study: </w:t>
      </w:r>
      <w:r>
        <w:rPr>
          <w:rFonts w:ascii="Times New Roman" w:hAnsi="Times New Roman" w:cs="Times New Roman"/>
        </w:rPr>
        <w:t>8</w:t>
      </w:r>
      <w:r w:rsidRPr="00DD4B47">
        <w:rPr>
          <w:rFonts w:ascii="Times New Roman" w:hAnsi="Times New Roman" w:cs="Times New Roman"/>
        </w:rPr>
        <w:t xml:space="preserve"> hours of independent study, </w:t>
      </w:r>
      <w:r>
        <w:rPr>
          <w:rFonts w:ascii="Times New Roman" w:hAnsi="Times New Roman" w:cs="Times New Roman"/>
        </w:rPr>
        <w:t>4</w:t>
      </w:r>
      <w:r w:rsidRPr="00DD4B47">
        <w:rPr>
          <w:rFonts w:ascii="Times New Roman" w:hAnsi="Times New Roman" w:cs="Times New Roman"/>
        </w:rPr>
        <w:t xml:space="preserve"> hours from any one member of the faculty, may be taken for a grade. Subsequent additional independent study credit may be taken on a credit/no credit basis. However, independent study shall not be used to satisfy specific degree requirements except in unusual circumstances and with approval by the D</w:t>
      </w:r>
      <w:r>
        <w:rPr>
          <w:rFonts w:ascii="Times New Roman" w:hAnsi="Times New Roman" w:cs="Times New Roman"/>
        </w:rPr>
        <w:t>GS</w:t>
      </w:r>
      <w:r w:rsidRPr="00DD4B47">
        <w:rPr>
          <w:rFonts w:ascii="Times New Roman" w:hAnsi="Times New Roman" w:cs="Times New Roman"/>
        </w:rPr>
        <w:t>.</w:t>
      </w:r>
    </w:p>
    <w:p w14:paraId="3AF4BEFD" w14:textId="617A7F37" w:rsidR="00DD4B47" w:rsidRDefault="00DD4B47" w:rsidP="00DD4B47">
      <w:pPr>
        <w:rPr>
          <w:rFonts w:ascii="Times New Roman" w:hAnsi="Times New Roman" w:cs="Times New Roman"/>
          <w:color w:val="0F9ED5" w:themeColor="accent4"/>
        </w:rPr>
      </w:pPr>
      <w:r>
        <w:rPr>
          <w:rFonts w:ascii="Times New Roman" w:hAnsi="Times New Roman" w:cs="Times New Roman"/>
          <w:b/>
          <w:bCs/>
        </w:rPr>
        <w:t>Grade Point Average (GPA):</w:t>
      </w:r>
      <w:r>
        <w:rPr>
          <w:rFonts w:ascii="Times New Roman" w:hAnsi="Times New Roman" w:cs="Times New Roman"/>
        </w:rPr>
        <w:t xml:space="preserve"> </w:t>
      </w:r>
      <w:r w:rsidRPr="00DD4B47">
        <w:rPr>
          <w:rFonts w:ascii="Times New Roman" w:hAnsi="Times New Roman" w:cs="Times New Roman"/>
        </w:rPr>
        <w:t xml:space="preserve">A minimum overall graduate GPA of 3.0 on a 4.0 scale. </w:t>
      </w:r>
      <w:hyperlink r:id="rId53" w:history="1">
        <w:r w:rsidRPr="00DD4B47">
          <w:rPr>
            <w:rStyle w:val="Hyperlink"/>
            <w:rFonts w:ascii="Times New Roman" w:hAnsi="Times New Roman" w:cs="Times New Roman"/>
            <w:color w:val="0F9ED5" w:themeColor="accent4"/>
          </w:rPr>
          <w:t>See GC handbook for full information on GPA.</w:t>
        </w:r>
      </w:hyperlink>
      <w:r w:rsidRPr="00DD4B47">
        <w:rPr>
          <w:rFonts w:ascii="Times New Roman" w:hAnsi="Times New Roman" w:cs="Times New Roman"/>
          <w:color w:val="0F9ED5" w:themeColor="accent4"/>
        </w:rPr>
        <w:t xml:space="preserve"> </w:t>
      </w:r>
    </w:p>
    <w:p w14:paraId="15BC9488" w14:textId="606139CD" w:rsidR="00DD4B47" w:rsidRDefault="002F1B05" w:rsidP="00DD4B47">
      <w:pPr>
        <w:rPr>
          <w:rFonts w:ascii="Times New Roman" w:hAnsi="Times New Roman" w:cs="Times New Roman"/>
          <w:b/>
          <w:bCs/>
          <w:u w:val="single"/>
        </w:rPr>
      </w:pPr>
      <w:r>
        <w:rPr>
          <w:rFonts w:ascii="Times New Roman" w:hAnsi="Times New Roman" w:cs="Times New Roman"/>
          <w:b/>
          <w:bCs/>
          <w:u w:val="single"/>
        </w:rPr>
        <w:t>Other Program-Related Requirements</w:t>
      </w:r>
    </w:p>
    <w:p w14:paraId="704228D9" w14:textId="4C0E3840" w:rsidR="002F1B05" w:rsidRDefault="002F1B05" w:rsidP="00DD4B47">
      <w:pPr>
        <w:rPr>
          <w:rFonts w:ascii="Times New Roman" w:hAnsi="Times New Roman" w:cs="Times New Roman"/>
        </w:rPr>
      </w:pPr>
      <w:r>
        <w:rPr>
          <w:rFonts w:ascii="Times New Roman" w:hAnsi="Times New Roman" w:cs="Times New Roman"/>
          <w:b/>
          <w:bCs/>
        </w:rPr>
        <w:t>Written Core Examination:</w:t>
      </w:r>
      <w:r>
        <w:rPr>
          <w:rFonts w:ascii="Times New Roman" w:hAnsi="Times New Roman" w:cs="Times New Roman"/>
        </w:rPr>
        <w:t xml:space="preserve"> </w:t>
      </w:r>
      <w:r w:rsidRPr="002F1B05">
        <w:rPr>
          <w:rFonts w:ascii="Times New Roman" w:hAnsi="Times New Roman" w:cs="Times New Roman"/>
        </w:rPr>
        <w:t>Passing grade on a written core examination that is based primarily on material covered in ACE 501, 503, 504, and 505 but may also require integration of theory and analytical tools to analyze problems or concepts.</w:t>
      </w:r>
    </w:p>
    <w:p w14:paraId="7B44CF3D" w14:textId="1EF05A79" w:rsidR="009B73F9" w:rsidRDefault="009B73F9" w:rsidP="009B73F9">
      <w:pPr>
        <w:rPr>
          <w:rFonts w:ascii="Times New Roman" w:hAnsi="Times New Roman" w:cs="Times New Roman"/>
        </w:rPr>
      </w:pPr>
      <w:r>
        <w:rPr>
          <w:rFonts w:ascii="Times New Roman" w:hAnsi="Times New Roman" w:cs="Times New Roman"/>
          <w:b/>
          <w:bCs/>
        </w:rPr>
        <w:t>Research Paper:</w:t>
      </w:r>
      <w:r>
        <w:rPr>
          <w:rFonts w:ascii="Times New Roman" w:hAnsi="Times New Roman" w:cs="Times New Roman"/>
        </w:rPr>
        <w:t xml:space="preserve"> </w:t>
      </w:r>
      <w:r w:rsidRPr="009B73F9">
        <w:rPr>
          <w:rFonts w:ascii="Times New Roman" w:hAnsi="Times New Roman" w:cs="Times New Roman"/>
        </w:rPr>
        <w:t xml:space="preserve">A written paper in the form of a journal article and presented at the </w:t>
      </w:r>
      <w:r>
        <w:rPr>
          <w:rFonts w:ascii="Times New Roman" w:hAnsi="Times New Roman" w:cs="Times New Roman"/>
        </w:rPr>
        <w:t xml:space="preserve">ACE </w:t>
      </w:r>
      <w:r w:rsidRPr="009B73F9">
        <w:rPr>
          <w:rFonts w:ascii="Times New Roman" w:hAnsi="Times New Roman" w:cs="Times New Roman"/>
        </w:rPr>
        <w:t>research celebration or approved ACE event. The research paper must be approved by the research paper committee. The research paper committee includes faculty evaluators appointed by the D</w:t>
      </w:r>
      <w:r>
        <w:rPr>
          <w:rFonts w:ascii="Times New Roman" w:hAnsi="Times New Roman" w:cs="Times New Roman"/>
        </w:rPr>
        <w:t>GS</w:t>
      </w:r>
      <w:r w:rsidRPr="009B73F9">
        <w:rPr>
          <w:rFonts w:ascii="Times New Roman" w:hAnsi="Times New Roman" w:cs="Times New Roman"/>
        </w:rPr>
        <w:t xml:space="preserve">, with assistance from </w:t>
      </w:r>
      <w:r w:rsidR="00832087">
        <w:rPr>
          <w:rFonts w:ascii="Times New Roman" w:hAnsi="Times New Roman" w:cs="Times New Roman"/>
        </w:rPr>
        <w:t xml:space="preserve">the </w:t>
      </w:r>
      <w:proofErr w:type="spellStart"/>
      <w:r w:rsidR="00832087">
        <w:rPr>
          <w:rFonts w:ascii="Times New Roman" w:hAnsi="Times New Roman" w:cs="Times New Roman"/>
        </w:rPr>
        <w:t>GPCo</w:t>
      </w:r>
      <w:proofErr w:type="spellEnd"/>
      <w:r w:rsidR="00832087">
        <w:rPr>
          <w:rFonts w:ascii="Times New Roman" w:hAnsi="Times New Roman" w:cs="Times New Roman"/>
        </w:rPr>
        <w:t xml:space="preserve">. </w:t>
      </w:r>
    </w:p>
    <w:p w14:paraId="6DAEF172" w14:textId="77777777" w:rsidR="00F74EAE" w:rsidRPr="00F74EAE" w:rsidRDefault="00F74EAE" w:rsidP="00F74EAE">
      <w:pPr>
        <w:rPr>
          <w:rFonts w:ascii="Times New Roman" w:hAnsi="Times New Roman" w:cs="Times New Roman"/>
        </w:rPr>
      </w:pPr>
      <w:r>
        <w:rPr>
          <w:rFonts w:ascii="Times New Roman" w:hAnsi="Times New Roman" w:cs="Times New Roman"/>
          <w:b/>
          <w:bCs/>
        </w:rPr>
        <w:t>Preliminary Examination/ Oral Defense of Dissertation Proposal:</w:t>
      </w:r>
      <w:r>
        <w:rPr>
          <w:rFonts w:ascii="Times New Roman" w:hAnsi="Times New Roman" w:cs="Times New Roman"/>
        </w:rPr>
        <w:t xml:space="preserve"> </w:t>
      </w:r>
      <w:r w:rsidRPr="00F74EAE">
        <w:rPr>
          <w:rFonts w:ascii="Times New Roman" w:hAnsi="Times New Roman" w:cs="Times New Roman"/>
        </w:rPr>
        <w:t>Pass an oral preliminary examination and defend plans for independent research. Students must complete all non-thesis course and examination requirements and remove all excused and deferred (other than thesis) grades before the oral examination.</w:t>
      </w:r>
    </w:p>
    <w:p w14:paraId="6B73C4F4" w14:textId="60C5B770" w:rsidR="009B73F9" w:rsidRDefault="00F74EAE" w:rsidP="009B73F9">
      <w:pPr>
        <w:rPr>
          <w:rFonts w:ascii="Times New Roman" w:hAnsi="Times New Roman" w:cs="Times New Roman"/>
          <w:color w:val="0F9ED5" w:themeColor="accent4"/>
        </w:rPr>
      </w:pPr>
      <w:r>
        <w:rPr>
          <w:rFonts w:ascii="Times New Roman" w:hAnsi="Times New Roman" w:cs="Times New Roman"/>
          <w:b/>
          <w:bCs/>
        </w:rPr>
        <w:t>Dissertation &amp; Final Oral Examination:</w:t>
      </w:r>
      <w:r>
        <w:rPr>
          <w:rFonts w:ascii="Times New Roman" w:hAnsi="Times New Roman" w:cs="Times New Roman"/>
        </w:rPr>
        <w:t xml:space="preserve"> </w:t>
      </w:r>
      <w:r w:rsidRPr="00F74EAE">
        <w:rPr>
          <w:rFonts w:ascii="Times New Roman" w:hAnsi="Times New Roman" w:cs="Times New Roman"/>
        </w:rPr>
        <w:t xml:space="preserve">Pass an oral examination that evaluates the dissertation research. </w:t>
      </w:r>
      <w:hyperlink r:id="rId54" w:history="1">
        <w:r w:rsidRPr="00F74EAE">
          <w:rPr>
            <w:rStyle w:val="Hyperlink"/>
            <w:rFonts w:ascii="Times New Roman" w:hAnsi="Times New Roman" w:cs="Times New Roman"/>
            <w:color w:val="0F9ED5" w:themeColor="accent4"/>
          </w:rPr>
          <w:t>See GC handbook for registration requirements.</w:t>
        </w:r>
      </w:hyperlink>
      <w:r w:rsidRPr="00F74EAE">
        <w:rPr>
          <w:rFonts w:ascii="Times New Roman" w:hAnsi="Times New Roman" w:cs="Times New Roman"/>
          <w:color w:val="0F9ED5" w:themeColor="accent4"/>
        </w:rPr>
        <w:t xml:space="preserve"> </w:t>
      </w:r>
      <w:hyperlink r:id="rId55" w:history="1">
        <w:r w:rsidRPr="00F74EAE">
          <w:rPr>
            <w:rStyle w:val="Hyperlink"/>
            <w:rFonts w:ascii="Times New Roman" w:hAnsi="Times New Roman" w:cs="Times New Roman"/>
            <w:color w:val="0F9ED5" w:themeColor="accent4"/>
          </w:rPr>
          <w:t>See GC academic calendar for deadlines.</w:t>
        </w:r>
      </w:hyperlink>
      <w:r w:rsidRPr="00F74EAE">
        <w:rPr>
          <w:rFonts w:ascii="Times New Roman" w:hAnsi="Times New Roman" w:cs="Times New Roman"/>
          <w:color w:val="0F9ED5" w:themeColor="accent4"/>
        </w:rPr>
        <w:t xml:space="preserve"> </w:t>
      </w:r>
      <w:hyperlink r:id="rId56" w:history="1">
        <w:r w:rsidR="00B33672" w:rsidRPr="00B33672">
          <w:rPr>
            <w:rStyle w:val="Hyperlink"/>
            <w:rFonts w:ascii="Times New Roman" w:hAnsi="Times New Roman" w:cs="Times New Roman"/>
            <w:color w:val="0F9ED5" w:themeColor="accent4"/>
          </w:rPr>
          <w:t>See thesis formatting information.</w:t>
        </w:r>
      </w:hyperlink>
      <w:r w:rsidR="00B33672" w:rsidRPr="00B33672">
        <w:rPr>
          <w:rFonts w:ascii="Times New Roman" w:hAnsi="Times New Roman" w:cs="Times New Roman"/>
          <w:color w:val="0F9ED5" w:themeColor="accent4"/>
        </w:rPr>
        <w:t xml:space="preserve"> </w:t>
      </w:r>
    </w:p>
    <w:p w14:paraId="27A34D3F" w14:textId="3D656830" w:rsidR="00F74EAE" w:rsidRPr="002A1AD2" w:rsidRDefault="002A1AD2" w:rsidP="009B73F9">
      <w:pPr>
        <w:rPr>
          <w:rFonts w:ascii="Times New Roman" w:hAnsi="Times New Roman" w:cs="Times New Roman"/>
        </w:rPr>
      </w:pPr>
      <w:r>
        <w:rPr>
          <w:rFonts w:ascii="Times New Roman" w:hAnsi="Times New Roman" w:cs="Times New Roman"/>
          <w:b/>
          <w:bCs/>
        </w:rPr>
        <w:t>Time Limit:</w:t>
      </w:r>
      <w:r>
        <w:rPr>
          <w:rFonts w:ascii="Times New Roman" w:hAnsi="Times New Roman" w:cs="Times New Roman"/>
        </w:rPr>
        <w:t xml:space="preserve"> Every graduate student has an expected graduation date (EGD) that is assigned to them at time of admission. This process is done within the GC and ACE doesn’t set these time limits. </w:t>
      </w:r>
      <w:hyperlink r:id="rId57" w:history="1">
        <w:r w:rsidRPr="002A1AD2">
          <w:rPr>
            <w:rStyle w:val="Hyperlink"/>
            <w:rFonts w:ascii="Times New Roman" w:hAnsi="Times New Roman" w:cs="Times New Roman"/>
            <w:color w:val="0F9ED5" w:themeColor="accent4"/>
          </w:rPr>
          <w:t>See GC handbook to understand how your EGD is calculated.</w:t>
        </w:r>
      </w:hyperlink>
      <w:r>
        <w:rPr>
          <w:rFonts w:ascii="Times New Roman" w:hAnsi="Times New Roman" w:cs="Times New Roman"/>
        </w:rPr>
        <w:t xml:space="preserve"> If you are confused how this is calculated contact the </w:t>
      </w:r>
      <w:proofErr w:type="spellStart"/>
      <w:r w:rsidR="00832087">
        <w:rPr>
          <w:rFonts w:ascii="Times New Roman" w:hAnsi="Times New Roman" w:cs="Times New Roman"/>
        </w:rPr>
        <w:t>GPCo</w:t>
      </w:r>
      <w:proofErr w:type="spellEnd"/>
      <w:r w:rsidR="00832087">
        <w:rPr>
          <w:rFonts w:ascii="Times New Roman" w:hAnsi="Times New Roman" w:cs="Times New Roman"/>
        </w:rPr>
        <w:t>.</w:t>
      </w:r>
    </w:p>
    <w:p w14:paraId="69B95CC9" w14:textId="19CF4D2D" w:rsidR="009B73F9" w:rsidRPr="009B73F9" w:rsidRDefault="009B73F9" w:rsidP="00DD4B47">
      <w:pPr>
        <w:rPr>
          <w:rFonts w:ascii="Times New Roman" w:hAnsi="Times New Roman" w:cs="Times New Roman"/>
        </w:rPr>
      </w:pPr>
    </w:p>
    <w:p w14:paraId="1A6AA47A" w14:textId="77777777" w:rsidR="00690D7E" w:rsidRDefault="00690D7E" w:rsidP="00EB55BA">
      <w:pPr>
        <w:rPr>
          <w:rFonts w:ascii="Times New Roman" w:hAnsi="Times New Roman" w:cs="Times New Roman"/>
        </w:rPr>
        <w:sectPr w:rsidR="00690D7E" w:rsidSect="003834C6">
          <w:headerReference w:type="default" r:id="rId58"/>
          <w:pgSz w:w="12240" w:h="15840"/>
          <w:pgMar w:top="1440" w:right="1440" w:bottom="1440" w:left="1440" w:header="720" w:footer="720" w:gutter="0"/>
          <w:cols w:space="720"/>
          <w:docGrid w:linePitch="360"/>
        </w:sectPr>
      </w:pPr>
    </w:p>
    <w:p w14:paraId="5B2B0ADF" w14:textId="37113F93" w:rsidR="002D45EE" w:rsidRPr="002D45EE" w:rsidRDefault="002D45EE" w:rsidP="001D699F">
      <w:pPr>
        <w:pStyle w:val="Heading1"/>
      </w:pPr>
      <w:bookmarkStart w:id="25" w:name="_Toc209621161"/>
      <w:r w:rsidRPr="002D45EE">
        <w:lastRenderedPageBreak/>
        <w:t>Financial Assistance</w:t>
      </w:r>
      <w:bookmarkEnd w:id="25"/>
    </w:p>
    <w:p w14:paraId="31B60179" w14:textId="61DC4AB6" w:rsidR="004E2E66" w:rsidRDefault="004E2E66" w:rsidP="004E2E66">
      <w:pPr>
        <w:rPr>
          <w:rFonts w:ascii="Times New Roman" w:hAnsi="Times New Roman" w:cs="Times New Roman"/>
        </w:rPr>
      </w:pPr>
      <w:r>
        <w:rPr>
          <w:rFonts w:ascii="Times New Roman" w:hAnsi="Times New Roman" w:cs="Times New Roman"/>
        </w:rPr>
        <w:t>ACE</w:t>
      </w:r>
      <w:r w:rsidRPr="004E2E66">
        <w:rPr>
          <w:rFonts w:ascii="Times New Roman" w:hAnsi="Times New Roman" w:cs="Times New Roman"/>
        </w:rPr>
        <w:t xml:space="preserve"> offers graduate fellowships and assistantships on a competitive basis. This support is intended to attract and retain outstanding candidates for the Ph.D. and M.S. degrees by enriching their academic experiences.</w:t>
      </w:r>
    </w:p>
    <w:p w14:paraId="70A8F496" w14:textId="2879E268" w:rsidR="004E2E66" w:rsidRDefault="004E2E66" w:rsidP="001D699F">
      <w:pPr>
        <w:pStyle w:val="Heading2"/>
      </w:pPr>
      <w:bookmarkStart w:id="26" w:name="_Toc209621162"/>
      <w:r>
        <w:t>Criteria &amp; Procedures</w:t>
      </w:r>
      <w:bookmarkEnd w:id="26"/>
      <w:r>
        <w:t xml:space="preserve"> </w:t>
      </w:r>
    </w:p>
    <w:p w14:paraId="74E574AD" w14:textId="1EECA9A7" w:rsidR="00ED091C" w:rsidRPr="00ED091C" w:rsidRDefault="00ED091C" w:rsidP="00ED091C">
      <w:pPr>
        <w:rPr>
          <w:rFonts w:ascii="Times New Roman" w:hAnsi="Times New Roman" w:cs="Times New Roman"/>
        </w:rPr>
      </w:pPr>
      <w:r w:rsidRPr="004E2E66">
        <w:rPr>
          <w:rFonts w:ascii="Times New Roman" w:hAnsi="Times New Roman" w:cs="Times New Roman"/>
        </w:rPr>
        <w:t xml:space="preserve">Demonstration of exceptional ability in studies and/or research activities is an important criterion in selecting students for available fellowships and assistantships. Recipients are selected </w:t>
      </w:r>
      <w:r>
        <w:rPr>
          <w:rFonts w:ascii="Times New Roman" w:hAnsi="Times New Roman" w:cs="Times New Roman"/>
        </w:rPr>
        <w:t>based on</w:t>
      </w:r>
      <w:r w:rsidRPr="004E2E66">
        <w:rPr>
          <w:rFonts w:ascii="Times New Roman" w:hAnsi="Times New Roman" w:cs="Times New Roman"/>
        </w:rPr>
        <w:t xml:space="preserve"> academic performance</w:t>
      </w:r>
      <w:r>
        <w:rPr>
          <w:rFonts w:ascii="Times New Roman" w:hAnsi="Times New Roman" w:cs="Times New Roman"/>
        </w:rPr>
        <w:t>,</w:t>
      </w:r>
      <w:r w:rsidRPr="004E2E66">
        <w:rPr>
          <w:rFonts w:ascii="Times New Roman" w:hAnsi="Times New Roman" w:cs="Times New Roman"/>
        </w:rPr>
        <w:t xml:space="preserve"> disciplinary interest</w:t>
      </w:r>
      <w:r>
        <w:rPr>
          <w:rFonts w:ascii="Times New Roman" w:hAnsi="Times New Roman" w:cs="Times New Roman"/>
        </w:rPr>
        <w:t>s</w:t>
      </w:r>
      <w:r w:rsidRPr="004E2E66">
        <w:rPr>
          <w:rFonts w:ascii="Times New Roman" w:hAnsi="Times New Roman" w:cs="Times New Roman"/>
        </w:rPr>
        <w:t>, experience, goals</w:t>
      </w:r>
      <w:r>
        <w:rPr>
          <w:rFonts w:ascii="Times New Roman" w:hAnsi="Times New Roman" w:cs="Times New Roman"/>
        </w:rPr>
        <w:t>,</w:t>
      </w:r>
      <w:r w:rsidRPr="004E2E66">
        <w:rPr>
          <w:rFonts w:ascii="Times New Roman" w:hAnsi="Times New Roman" w:cs="Times New Roman"/>
        </w:rPr>
        <w:t xml:space="preserve"> skills</w:t>
      </w:r>
      <w:r>
        <w:rPr>
          <w:rFonts w:ascii="Times New Roman" w:hAnsi="Times New Roman" w:cs="Times New Roman"/>
        </w:rPr>
        <w:t xml:space="preserve">, </w:t>
      </w:r>
      <w:r w:rsidRPr="004E2E66">
        <w:rPr>
          <w:rFonts w:ascii="Times New Roman" w:hAnsi="Times New Roman" w:cs="Times New Roman"/>
        </w:rPr>
        <w:t>recommendations</w:t>
      </w:r>
      <w:r>
        <w:rPr>
          <w:rFonts w:ascii="Times New Roman" w:hAnsi="Times New Roman" w:cs="Times New Roman"/>
        </w:rPr>
        <w:t>, standardized test scores, and match with donor intent (if applicable).</w:t>
      </w:r>
      <w:r w:rsidRPr="004E2E66">
        <w:rPr>
          <w:rFonts w:ascii="Times New Roman" w:hAnsi="Times New Roman" w:cs="Times New Roman"/>
        </w:rPr>
        <w:t xml:space="preserve"> To receive financial assistance, students must be enrolled in the G</w:t>
      </w:r>
      <w:r>
        <w:rPr>
          <w:rFonts w:ascii="Times New Roman" w:hAnsi="Times New Roman" w:cs="Times New Roman"/>
        </w:rPr>
        <w:t>C</w:t>
      </w:r>
      <w:r w:rsidRPr="004E2E66">
        <w:rPr>
          <w:rFonts w:ascii="Times New Roman" w:hAnsi="Times New Roman" w:cs="Times New Roman"/>
        </w:rPr>
        <w:t xml:space="preserve"> at the time of the appointment</w:t>
      </w:r>
      <w:r>
        <w:rPr>
          <w:rFonts w:ascii="Times New Roman" w:hAnsi="Times New Roman" w:cs="Times New Roman"/>
        </w:rPr>
        <w:t xml:space="preserve"> and are encouraged to contact ACE faculty directly to learn about research opportunities</w:t>
      </w:r>
      <w:r w:rsidRPr="004E2E66">
        <w:rPr>
          <w:rFonts w:ascii="Times New Roman" w:hAnsi="Times New Roman" w:cs="Times New Roman"/>
        </w:rPr>
        <w:t>.</w:t>
      </w:r>
    </w:p>
    <w:p w14:paraId="57DF705A" w14:textId="0FEB80B0" w:rsidR="00947412" w:rsidRDefault="00947412" w:rsidP="001D699F">
      <w:pPr>
        <w:pStyle w:val="Heading2"/>
      </w:pPr>
      <w:bookmarkStart w:id="27" w:name="_Toc209621163"/>
      <w:r>
        <w:t>Length of Appointment</w:t>
      </w:r>
      <w:bookmarkEnd w:id="27"/>
    </w:p>
    <w:p w14:paraId="1EE2B271" w14:textId="7944DDD1" w:rsidR="00947412" w:rsidRDefault="00947412" w:rsidP="00947412">
      <w:pPr>
        <w:rPr>
          <w:rFonts w:ascii="Times New Roman" w:hAnsi="Times New Roman" w:cs="Times New Roman"/>
        </w:rPr>
      </w:pPr>
      <w:r w:rsidRPr="00947412">
        <w:rPr>
          <w:rFonts w:ascii="Times New Roman" w:hAnsi="Times New Roman" w:cs="Times New Roman"/>
        </w:rPr>
        <w:t>Length of appointments for assistantships and fellowships vary with the type of appointment</w:t>
      </w:r>
      <w:r>
        <w:rPr>
          <w:rFonts w:ascii="Times New Roman" w:hAnsi="Times New Roman" w:cs="Times New Roman"/>
        </w:rPr>
        <w:t>. F</w:t>
      </w:r>
      <w:r w:rsidRPr="00947412">
        <w:rPr>
          <w:rFonts w:ascii="Times New Roman" w:hAnsi="Times New Roman" w:cs="Times New Roman"/>
        </w:rPr>
        <w:t xml:space="preserve">inancial </w:t>
      </w:r>
      <w:r w:rsidR="008F40A8">
        <w:rPr>
          <w:rFonts w:ascii="Times New Roman" w:hAnsi="Times New Roman" w:cs="Times New Roman"/>
        </w:rPr>
        <w:t>assistance</w:t>
      </w:r>
      <w:r w:rsidRPr="00947412">
        <w:rPr>
          <w:rFonts w:ascii="Times New Roman" w:hAnsi="Times New Roman" w:cs="Times New Roman"/>
        </w:rPr>
        <w:t xml:space="preserve"> is contingent upon maintaining good academic standing and satisfactory progress toward completing degree requirements, as well as on satisfactory employment performance, the availability of funding for the position, and continued enrollment in the academic program. In addition, it is required to maintain a grade point average of at least 3.25 (A=4.0) in you</w:t>
      </w:r>
      <w:r>
        <w:rPr>
          <w:rFonts w:ascii="Times New Roman" w:hAnsi="Times New Roman" w:cs="Times New Roman"/>
        </w:rPr>
        <w:t>r</w:t>
      </w:r>
      <w:r w:rsidRPr="00947412">
        <w:rPr>
          <w:rFonts w:ascii="Times New Roman" w:hAnsi="Times New Roman" w:cs="Times New Roman"/>
        </w:rPr>
        <w:t xml:space="preserve"> required academic work. </w:t>
      </w:r>
    </w:p>
    <w:p w14:paraId="6DDB7E1E" w14:textId="5CC80583" w:rsidR="00C547DA" w:rsidRDefault="00C547DA" w:rsidP="001D699F">
      <w:pPr>
        <w:pStyle w:val="Heading2"/>
      </w:pPr>
      <w:bookmarkStart w:id="28" w:name="_Toc209621164"/>
      <w:r>
        <w:t>Assistantships</w:t>
      </w:r>
      <w:bookmarkEnd w:id="28"/>
    </w:p>
    <w:p w14:paraId="2C0621E3" w14:textId="35DFE0E8" w:rsidR="009760E4" w:rsidRPr="009760E4" w:rsidRDefault="009760E4" w:rsidP="009760E4">
      <w:pPr>
        <w:rPr>
          <w:rFonts w:ascii="Times New Roman" w:hAnsi="Times New Roman" w:cs="Times New Roman"/>
          <w:color w:val="0F9ED5" w:themeColor="accent4"/>
        </w:rPr>
      </w:pPr>
      <w:r w:rsidRPr="007639E8">
        <w:rPr>
          <w:rFonts w:ascii="Times New Roman" w:hAnsi="Times New Roman" w:cs="Times New Roman"/>
        </w:rPr>
        <w:t xml:space="preserve">Research and teaching assistantships </w:t>
      </w:r>
      <w:r>
        <w:rPr>
          <w:rFonts w:ascii="Times New Roman" w:hAnsi="Times New Roman" w:cs="Times New Roman"/>
        </w:rPr>
        <w:t>allow</w:t>
      </w:r>
      <w:r w:rsidRPr="007639E8">
        <w:rPr>
          <w:rFonts w:ascii="Times New Roman" w:hAnsi="Times New Roman" w:cs="Times New Roman"/>
        </w:rPr>
        <w:t xml:space="preserve"> graduate students to assist faculty with research projects and educational programs. </w:t>
      </w:r>
      <w:r>
        <w:rPr>
          <w:rFonts w:ascii="Times New Roman" w:hAnsi="Times New Roman" w:cs="Times New Roman"/>
        </w:rPr>
        <w:t>Funding typically comes from external contracts or grants</w:t>
      </w:r>
      <w:r w:rsidRPr="007639E8">
        <w:rPr>
          <w:rFonts w:ascii="Times New Roman" w:hAnsi="Times New Roman" w:cs="Times New Roman"/>
        </w:rPr>
        <w:t xml:space="preserve">, especially </w:t>
      </w:r>
      <w:r>
        <w:rPr>
          <w:rFonts w:ascii="Times New Roman" w:hAnsi="Times New Roman" w:cs="Times New Roman"/>
        </w:rPr>
        <w:t>for</w:t>
      </w:r>
      <w:r w:rsidRPr="007639E8">
        <w:rPr>
          <w:rFonts w:ascii="Times New Roman" w:hAnsi="Times New Roman" w:cs="Times New Roman"/>
        </w:rPr>
        <w:t xml:space="preserve"> continuing students. </w:t>
      </w:r>
      <w:r>
        <w:rPr>
          <w:rFonts w:ascii="Times New Roman" w:hAnsi="Times New Roman" w:cs="Times New Roman"/>
        </w:rPr>
        <w:t>Appointments</w:t>
      </w:r>
      <w:r w:rsidRPr="007639E8">
        <w:rPr>
          <w:rFonts w:ascii="Times New Roman" w:hAnsi="Times New Roman" w:cs="Times New Roman"/>
        </w:rPr>
        <w:t xml:space="preserve"> are based on a 40-hour week. Thus, a one-half time (50%) appointment requires 20 hours per week, on average, in research or teaching activities assigned by a faculty supervisor. The percent time of appointment </w:t>
      </w:r>
      <w:r>
        <w:rPr>
          <w:rFonts w:ascii="Times New Roman" w:hAnsi="Times New Roman" w:cs="Times New Roman"/>
        </w:rPr>
        <w:t>depends on</w:t>
      </w:r>
      <w:r w:rsidRPr="007639E8">
        <w:rPr>
          <w:rFonts w:ascii="Times New Roman" w:hAnsi="Times New Roman" w:cs="Times New Roman"/>
        </w:rPr>
        <w:t xml:space="preserve"> </w:t>
      </w:r>
      <w:r>
        <w:rPr>
          <w:rFonts w:ascii="Times New Roman" w:hAnsi="Times New Roman" w:cs="Times New Roman"/>
        </w:rPr>
        <w:t>funding</w:t>
      </w:r>
      <w:r w:rsidRPr="007639E8">
        <w:rPr>
          <w:rFonts w:ascii="Times New Roman" w:hAnsi="Times New Roman" w:cs="Times New Roman"/>
        </w:rPr>
        <w:t xml:space="preserve"> availability, responsibilities, and the student’s qualifications. The assistantship stipend rates are set annually before the fall semester.</w:t>
      </w:r>
      <w:r>
        <w:rPr>
          <w:rFonts w:ascii="Times New Roman" w:hAnsi="Times New Roman" w:cs="Times New Roman"/>
        </w:rPr>
        <w:t xml:space="preserve"> </w:t>
      </w:r>
      <w:hyperlink r:id="rId59" w:history="1">
        <w:r w:rsidRPr="007639E8">
          <w:rPr>
            <w:rStyle w:val="Hyperlink"/>
            <w:rFonts w:ascii="Times New Roman" w:hAnsi="Times New Roman" w:cs="Times New Roman"/>
            <w:color w:val="0F9ED5" w:themeColor="accent4"/>
          </w:rPr>
          <w:t>See GC handbook for further assistantship information.</w:t>
        </w:r>
      </w:hyperlink>
      <w:r w:rsidRPr="007639E8">
        <w:rPr>
          <w:rFonts w:ascii="Times New Roman" w:hAnsi="Times New Roman" w:cs="Times New Roman"/>
          <w:color w:val="0F9ED5" w:themeColor="accent4"/>
        </w:rPr>
        <w:t xml:space="preserve"> </w:t>
      </w:r>
    </w:p>
    <w:p w14:paraId="1DBD0283" w14:textId="74BBF39E" w:rsidR="007639E8" w:rsidRDefault="007639E8" w:rsidP="007639E8">
      <w:pPr>
        <w:rPr>
          <w:rFonts w:ascii="Times New Roman" w:hAnsi="Times New Roman" w:cs="Times New Roman"/>
        </w:rPr>
      </w:pPr>
      <w:r w:rsidRPr="007639E8">
        <w:rPr>
          <w:rFonts w:ascii="Times New Roman" w:hAnsi="Times New Roman" w:cs="Times New Roman"/>
          <w:b/>
          <w:bCs/>
        </w:rPr>
        <w:t>Research Assistantships</w:t>
      </w:r>
      <w:r w:rsidR="0059640B">
        <w:rPr>
          <w:rFonts w:ascii="Times New Roman" w:hAnsi="Times New Roman" w:cs="Times New Roman"/>
          <w:b/>
          <w:bCs/>
        </w:rPr>
        <w:t xml:space="preserve"> (RAs)</w:t>
      </w:r>
      <w:r w:rsidRPr="007639E8">
        <w:rPr>
          <w:rFonts w:ascii="Times New Roman" w:hAnsi="Times New Roman" w:cs="Times New Roman"/>
          <w:b/>
          <w:bCs/>
        </w:rPr>
        <w:t>:</w:t>
      </w:r>
      <w:r>
        <w:rPr>
          <w:rFonts w:ascii="Times New Roman" w:hAnsi="Times New Roman" w:cs="Times New Roman"/>
        </w:rPr>
        <w:t xml:space="preserve"> </w:t>
      </w:r>
      <w:r w:rsidR="0059640B">
        <w:rPr>
          <w:rFonts w:ascii="Times New Roman" w:hAnsi="Times New Roman" w:cs="Times New Roman"/>
        </w:rPr>
        <w:t xml:space="preserve">RAs </w:t>
      </w:r>
      <w:r w:rsidRPr="007639E8">
        <w:rPr>
          <w:rFonts w:ascii="Times New Roman" w:hAnsi="Times New Roman" w:cs="Times New Roman"/>
        </w:rPr>
        <w:t xml:space="preserve">are funded by grants and contracts. Research assistant duties generally include literature reviews, preparation of presentations, reports, </w:t>
      </w:r>
      <w:r>
        <w:rPr>
          <w:rFonts w:ascii="Times New Roman" w:hAnsi="Times New Roman" w:cs="Times New Roman"/>
        </w:rPr>
        <w:t xml:space="preserve">data collection and analysis, </w:t>
      </w:r>
      <w:r w:rsidRPr="007639E8">
        <w:rPr>
          <w:rFonts w:ascii="Times New Roman" w:hAnsi="Times New Roman" w:cs="Times New Roman"/>
        </w:rPr>
        <w:t>or other deliverables</w:t>
      </w:r>
      <w:r>
        <w:rPr>
          <w:rFonts w:ascii="Times New Roman" w:hAnsi="Times New Roman" w:cs="Times New Roman"/>
        </w:rPr>
        <w:t xml:space="preserve">. </w:t>
      </w:r>
    </w:p>
    <w:p w14:paraId="3AA14239" w14:textId="7AEBA980" w:rsidR="008E2BD4" w:rsidRPr="008E2BD4" w:rsidRDefault="007639E8" w:rsidP="008E2BD4">
      <w:pPr>
        <w:rPr>
          <w:rFonts w:ascii="Times New Roman" w:hAnsi="Times New Roman" w:cs="Times New Roman"/>
        </w:rPr>
      </w:pPr>
      <w:r w:rsidRPr="007639E8">
        <w:rPr>
          <w:rFonts w:ascii="Times New Roman" w:hAnsi="Times New Roman" w:cs="Times New Roman"/>
          <w:b/>
          <w:bCs/>
        </w:rPr>
        <w:t>Teaching Assistantships</w:t>
      </w:r>
      <w:r w:rsidR="0059640B">
        <w:rPr>
          <w:rFonts w:ascii="Times New Roman" w:hAnsi="Times New Roman" w:cs="Times New Roman"/>
          <w:b/>
          <w:bCs/>
        </w:rPr>
        <w:t xml:space="preserve"> (TAs)</w:t>
      </w:r>
      <w:r w:rsidRPr="007639E8">
        <w:rPr>
          <w:rFonts w:ascii="Times New Roman" w:hAnsi="Times New Roman" w:cs="Times New Roman"/>
          <w:b/>
          <w:bCs/>
        </w:rPr>
        <w:t>:</w:t>
      </w:r>
      <w:r>
        <w:rPr>
          <w:rFonts w:ascii="Times New Roman" w:hAnsi="Times New Roman" w:cs="Times New Roman"/>
        </w:rPr>
        <w:t xml:space="preserve"> </w:t>
      </w:r>
      <w:r w:rsidR="000D0699">
        <w:rPr>
          <w:rFonts w:ascii="Times New Roman" w:hAnsi="Times New Roman" w:cs="Times New Roman"/>
        </w:rPr>
        <w:t>TAs require English proficiency (</w:t>
      </w:r>
      <w:hyperlink r:id="rId60" w:anchor="english-proficiency-for-teaching-assistants" w:history="1">
        <w:r w:rsidR="000D0699">
          <w:rPr>
            <w:rStyle w:val="Hyperlink"/>
            <w:rFonts w:ascii="Times New Roman" w:hAnsi="Times New Roman" w:cs="Times New Roman"/>
            <w:color w:val="0F9ED5" w:themeColor="accent4"/>
          </w:rPr>
          <w:t>s</w:t>
        </w:r>
        <w:r w:rsidR="000D0699" w:rsidRPr="007639E8">
          <w:rPr>
            <w:rStyle w:val="Hyperlink"/>
            <w:rFonts w:ascii="Times New Roman" w:hAnsi="Times New Roman" w:cs="Times New Roman"/>
            <w:color w:val="0F9ED5" w:themeColor="accent4"/>
          </w:rPr>
          <w:t>ee teaching assistantship English requirements</w:t>
        </w:r>
        <w:r w:rsidR="000D0699">
          <w:rPr>
            <w:rStyle w:val="Hyperlink"/>
            <w:rFonts w:ascii="Times New Roman" w:hAnsi="Times New Roman" w:cs="Times New Roman"/>
            <w:color w:val="0F9ED5" w:themeColor="accent4"/>
          </w:rPr>
          <w:t>)</w:t>
        </w:r>
        <w:r w:rsidR="000D0699" w:rsidRPr="007639E8">
          <w:rPr>
            <w:rStyle w:val="Hyperlink"/>
            <w:rFonts w:ascii="Times New Roman" w:hAnsi="Times New Roman" w:cs="Times New Roman"/>
            <w:color w:val="0F9ED5" w:themeColor="accent4"/>
          </w:rPr>
          <w:t>.</w:t>
        </w:r>
      </w:hyperlink>
      <w:r w:rsidR="000D0699" w:rsidRPr="007639E8">
        <w:rPr>
          <w:rFonts w:ascii="Times New Roman" w:hAnsi="Times New Roman" w:cs="Times New Roman"/>
          <w:color w:val="0F9ED5" w:themeColor="accent4"/>
        </w:rPr>
        <w:t xml:space="preserve"> </w:t>
      </w:r>
      <w:r w:rsidR="000D0699">
        <w:rPr>
          <w:rFonts w:ascii="Times New Roman" w:hAnsi="Times New Roman" w:cs="Times New Roman"/>
        </w:rPr>
        <w:t>T</w:t>
      </w:r>
      <w:r w:rsidR="000D0699" w:rsidRPr="008E2BD4">
        <w:rPr>
          <w:rFonts w:ascii="Times New Roman" w:hAnsi="Times New Roman" w:cs="Times New Roman"/>
        </w:rPr>
        <w:t xml:space="preserve">he </w:t>
      </w:r>
      <w:hyperlink r:id="rId61" w:history="1">
        <w:r w:rsidR="000D0699" w:rsidRPr="00861F35">
          <w:rPr>
            <w:rStyle w:val="Hyperlink"/>
            <w:rFonts w:ascii="Times New Roman" w:hAnsi="Times New Roman" w:cs="Times New Roman"/>
            <w:color w:val="45B0E1" w:themeColor="accent1" w:themeTint="99"/>
          </w:rPr>
          <w:t>Center for Innovation in Teaching &amp; Learning</w:t>
        </w:r>
      </w:hyperlink>
      <w:r w:rsidR="000D0699" w:rsidRPr="008E2BD4">
        <w:rPr>
          <w:rFonts w:ascii="Times New Roman" w:hAnsi="Times New Roman" w:cs="Times New Roman"/>
        </w:rPr>
        <w:t xml:space="preserve"> provides training opportunities for teaching assistants. </w:t>
      </w:r>
      <w:r w:rsidR="000D0699">
        <w:rPr>
          <w:rFonts w:ascii="Times New Roman" w:hAnsi="Times New Roman" w:cs="Times New Roman"/>
        </w:rPr>
        <w:t xml:space="preserve">Classroom TAs </w:t>
      </w:r>
      <w:r w:rsidR="000D0699" w:rsidRPr="008E2BD4">
        <w:rPr>
          <w:rFonts w:ascii="Times New Roman" w:hAnsi="Times New Roman" w:cs="Times New Roman"/>
        </w:rPr>
        <w:t>attend the Graduate Academy for College Teaching</w:t>
      </w:r>
      <w:r w:rsidR="000D0699">
        <w:rPr>
          <w:rFonts w:ascii="Times New Roman" w:hAnsi="Times New Roman" w:cs="Times New Roman"/>
        </w:rPr>
        <w:t xml:space="preserve"> prior to the initial term appointment as TA</w:t>
      </w:r>
      <w:r w:rsidR="000D0699" w:rsidRPr="008E2BD4">
        <w:rPr>
          <w:rFonts w:ascii="Times New Roman" w:hAnsi="Times New Roman" w:cs="Times New Roman"/>
        </w:rPr>
        <w:t>.</w:t>
      </w:r>
      <w:r w:rsidR="000D0699">
        <w:rPr>
          <w:rFonts w:ascii="Times New Roman" w:hAnsi="Times New Roman" w:cs="Times New Roman"/>
        </w:rPr>
        <w:t xml:space="preserve"> Non-classroom TAs </w:t>
      </w:r>
      <w:r w:rsidR="000D0699" w:rsidRPr="008E2BD4">
        <w:rPr>
          <w:rFonts w:ascii="Times New Roman" w:hAnsi="Times New Roman" w:cs="Times New Roman"/>
        </w:rPr>
        <w:t>(</w:t>
      </w:r>
      <w:r w:rsidR="000D0699">
        <w:rPr>
          <w:rFonts w:ascii="Times New Roman" w:hAnsi="Times New Roman" w:cs="Times New Roman"/>
        </w:rPr>
        <w:t xml:space="preserve">those </w:t>
      </w:r>
      <w:r w:rsidR="000D0699" w:rsidRPr="008E2BD4">
        <w:rPr>
          <w:rFonts w:ascii="Times New Roman" w:hAnsi="Times New Roman" w:cs="Times New Roman"/>
        </w:rPr>
        <w:t xml:space="preserve">grading and/or </w:t>
      </w:r>
      <w:r w:rsidR="000D0699" w:rsidRPr="008E2BD4">
        <w:rPr>
          <w:rFonts w:ascii="Times New Roman" w:hAnsi="Times New Roman" w:cs="Times New Roman"/>
        </w:rPr>
        <w:lastRenderedPageBreak/>
        <w:t>holding office hours) may attend either the Graduate Academy for College Teaching or the Graduate Symposium on Grading and Office Hours.</w:t>
      </w:r>
    </w:p>
    <w:p w14:paraId="3E77E34A" w14:textId="7E3DEE9F" w:rsidR="005B257F" w:rsidRDefault="007D52C1" w:rsidP="005B257F">
      <w:pPr>
        <w:rPr>
          <w:rFonts w:ascii="Times New Roman" w:hAnsi="Times New Roman" w:cs="Times New Roman"/>
        </w:rPr>
      </w:pPr>
      <w:r w:rsidRPr="007D52C1">
        <w:rPr>
          <w:rFonts w:ascii="Times New Roman" w:hAnsi="Times New Roman" w:cs="Times New Roman"/>
          <w:b/>
          <w:bCs/>
        </w:rPr>
        <w:t xml:space="preserve">Faculty Supervisor (Teaching Assistant/Research Assistant): </w:t>
      </w:r>
      <w:r w:rsidR="00B3628F" w:rsidRPr="005B257F">
        <w:rPr>
          <w:rFonts w:ascii="Times New Roman" w:hAnsi="Times New Roman" w:cs="Times New Roman"/>
        </w:rPr>
        <w:t xml:space="preserve">The assistantship supervisor may </w:t>
      </w:r>
      <w:r w:rsidR="00B3628F">
        <w:rPr>
          <w:rFonts w:ascii="Times New Roman" w:hAnsi="Times New Roman" w:cs="Times New Roman"/>
        </w:rPr>
        <w:t xml:space="preserve">differ from the </w:t>
      </w:r>
      <w:r w:rsidR="00B3628F" w:rsidRPr="005B257F">
        <w:rPr>
          <w:rFonts w:ascii="Times New Roman" w:hAnsi="Times New Roman" w:cs="Times New Roman"/>
        </w:rPr>
        <w:t xml:space="preserve">student’s academic advisor. Generally, the </w:t>
      </w:r>
      <w:r w:rsidR="00B3628F">
        <w:rPr>
          <w:rFonts w:ascii="Times New Roman" w:hAnsi="Times New Roman" w:cs="Times New Roman"/>
        </w:rPr>
        <w:t>supervisor</w:t>
      </w:r>
      <w:r w:rsidR="00B3628F" w:rsidRPr="005B257F">
        <w:rPr>
          <w:rFonts w:ascii="Times New Roman" w:hAnsi="Times New Roman" w:cs="Times New Roman"/>
        </w:rPr>
        <w:t xml:space="preserve"> determines the </w:t>
      </w:r>
      <w:r w:rsidR="00B3628F">
        <w:rPr>
          <w:rFonts w:ascii="Times New Roman" w:hAnsi="Times New Roman" w:cs="Times New Roman"/>
        </w:rPr>
        <w:t xml:space="preserve">student’s </w:t>
      </w:r>
      <w:r w:rsidR="00B3628F" w:rsidRPr="005B257F">
        <w:rPr>
          <w:rFonts w:ascii="Times New Roman" w:hAnsi="Times New Roman" w:cs="Times New Roman"/>
        </w:rPr>
        <w:t xml:space="preserve">responsibilities and with the student’s advisor, </w:t>
      </w:r>
      <w:r w:rsidR="00B3628F">
        <w:rPr>
          <w:rFonts w:ascii="Times New Roman" w:hAnsi="Times New Roman" w:cs="Times New Roman"/>
        </w:rPr>
        <w:t>provides</w:t>
      </w:r>
      <w:r w:rsidR="00B3628F" w:rsidRPr="005B257F">
        <w:rPr>
          <w:rFonts w:ascii="Times New Roman" w:hAnsi="Times New Roman" w:cs="Times New Roman"/>
        </w:rPr>
        <w:t xml:space="preserve"> feedback </w:t>
      </w:r>
      <w:r w:rsidR="00B3628F">
        <w:rPr>
          <w:rFonts w:ascii="Times New Roman" w:hAnsi="Times New Roman" w:cs="Times New Roman"/>
        </w:rPr>
        <w:t>on</w:t>
      </w:r>
      <w:r w:rsidR="00B3628F" w:rsidRPr="005B257F">
        <w:rPr>
          <w:rFonts w:ascii="Times New Roman" w:hAnsi="Times New Roman" w:cs="Times New Roman"/>
        </w:rPr>
        <w:t xml:space="preserve"> the student’s progress to </w:t>
      </w:r>
      <w:r w:rsidR="00B3628F">
        <w:rPr>
          <w:rFonts w:ascii="Times New Roman" w:hAnsi="Times New Roman" w:cs="Times New Roman"/>
        </w:rPr>
        <w:t xml:space="preserve">both </w:t>
      </w:r>
      <w:r w:rsidR="00B3628F" w:rsidRPr="005B257F">
        <w:rPr>
          <w:rFonts w:ascii="Times New Roman" w:hAnsi="Times New Roman" w:cs="Times New Roman"/>
        </w:rPr>
        <w:t xml:space="preserve">the student and </w:t>
      </w:r>
      <w:r w:rsidR="00B3628F">
        <w:rPr>
          <w:rFonts w:ascii="Times New Roman" w:hAnsi="Times New Roman" w:cs="Times New Roman"/>
        </w:rPr>
        <w:t>ACE</w:t>
      </w:r>
      <w:r w:rsidR="00B3628F" w:rsidRPr="005B257F">
        <w:rPr>
          <w:rFonts w:ascii="Times New Roman" w:hAnsi="Times New Roman" w:cs="Times New Roman"/>
        </w:rPr>
        <w:t xml:space="preserve">. Students may also consult with their advisors about sources of financial aid, funding policies, assistantship opportunities, and other matters. </w:t>
      </w:r>
      <w:r w:rsidR="00B3628F" w:rsidRPr="00AD3BDF">
        <w:rPr>
          <w:rFonts w:ascii="Times New Roman" w:hAnsi="Times New Roman" w:cs="Times New Roman"/>
        </w:rPr>
        <w:t xml:space="preserve">For teaching method questions or academic integrity issues (cheating, plagiarism), students </w:t>
      </w:r>
      <w:r w:rsidR="00B3628F">
        <w:rPr>
          <w:rFonts w:ascii="Times New Roman" w:hAnsi="Times New Roman" w:cs="Times New Roman"/>
        </w:rPr>
        <w:t>can</w:t>
      </w:r>
      <w:r w:rsidR="00B3628F" w:rsidRPr="00AD3BDF">
        <w:rPr>
          <w:rFonts w:ascii="Times New Roman" w:hAnsi="Times New Roman" w:cs="Times New Roman"/>
        </w:rPr>
        <w:t xml:space="preserve"> contact the DGS or Director of Undergraduate Programs</w:t>
      </w:r>
      <w:r w:rsidR="00B3628F">
        <w:rPr>
          <w:rFonts w:ascii="Times New Roman" w:hAnsi="Times New Roman" w:cs="Times New Roman"/>
        </w:rPr>
        <w:t>.</w:t>
      </w:r>
    </w:p>
    <w:p w14:paraId="03B30136" w14:textId="32F64698" w:rsidR="005B257F" w:rsidRDefault="005B257F" w:rsidP="001D699F">
      <w:pPr>
        <w:pStyle w:val="Heading2"/>
      </w:pPr>
      <w:bookmarkStart w:id="29" w:name="_Toc209621165"/>
      <w:r>
        <w:t>Fellowships</w:t>
      </w:r>
      <w:bookmarkEnd w:id="29"/>
      <w:r>
        <w:t xml:space="preserve"> </w:t>
      </w:r>
    </w:p>
    <w:p w14:paraId="03CD788D" w14:textId="42B137D8" w:rsidR="005B257F" w:rsidRDefault="005B257F" w:rsidP="005B257F">
      <w:pPr>
        <w:rPr>
          <w:rFonts w:ascii="Times New Roman" w:hAnsi="Times New Roman" w:cs="Times New Roman"/>
          <w:color w:val="0F9ED5" w:themeColor="accent4"/>
        </w:rPr>
      </w:pPr>
      <w:r>
        <w:rPr>
          <w:rFonts w:ascii="Times New Roman" w:hAnsi="Times New Roman" w:cs="Times New Roman"/>
        </w:rPr>
        <w:t>ACE</w:t>
      </w:r>
      <w:r w:rsidRPr="005B257F">
        <w:rPr>
          <w:rFonts w:ascii="Times New Roman" w:hAnsi="Times New Roman" w:cs="Times New Roman"/>
        </w:rPr>
        <w:t xml:space="preserve"> offers fellowships funded by internal resources, including generous gifts to </w:t>
      </w:r>
      <w:r>
        <w:rPr>
          <w:rFonts w:ascii="Times New Roman" w:hAnsi="Times New Roman" w:cs="Times New Roman"/>
        </w:rPr>
        <w:t>ACE</w:t>
      </w:r>
      <w:r w:rsidRPr="005B257F">
        <w:rPr>
          <w:rFonts w:ascii="Times New Roman" w:hAnsi="Times New Roman" w:cs="Times New Roman"/>
        </w:rPr>
        <w:t>, or by successfully nominating students for competitive college and campus fellowships. These provide</w:t>
      </w:r>
      <w:r w:rsidR="00AB1BD7">
        <w:rPr>
          <w:rFonts w:ascii="Times New Roman" w:hAnsi="Times New Roman" w:cs="Times New Roman"/>
        </w:rPr>
        <w:t xml:space="preserve"> </w:t>
      </w:r>
      <w:r w:rsidRPr="005B257F">
        <w:rPr>
          <w:rFonts w:ascii="Times New Roman" w:hAnsi="Times New Roman" w:cs="Times New Roman"/>
        </w:rPr>
        <w:t xml:space="preserve">stipends and </w:t>
      </w:r>
      <w:r w:rsidR="00AB1BD7">
        <w:rPr>
          <w:rFonts w:ascii="Times New Roman" w:hAnsi="Times New Roman" w:cs="Times New Roman"/>
        </w:rPr>
        <w:t xml:space="preserve">typically waive </w:t>
      </w:r>
      <w:r w:rsidRPr="005B257F">
        <w:rPr>
          <w:rFonts w:ascii="Times New Roman" w:hAnsi="Times New Roman" w:cs="Times New Roman"/>
        </w:rPr>
        <w:t>tuition and some student fees. Fellow</w:t>
      </w:r>
      <w:r w:rsidR="00AB1BD7">
        <w:rPr>
          <w:rFonts w:ascii="Times New Roman" w:hAnsi="Times New Roman" w:cs="Times New Roman"/>
        </w:rPr>
        <w:t>s</w:t>
      </w:r>
      <w:r w:rsidRPr="005B257F">
        <w:rPr>
          <w:rFonts w:ascii="Times New Roman" w:hAnsi="Times New Roman" w:cs="Times New Roman"/>
        </w:rPr>
        <w:t xml:space="preserve"> are expected to </w:t>
      </w:r>
      <w:r w:rsidR="00AB1BD7">
        <w:rPr>
          <w:rFonts w:ascii="Times New Roman" w:hAnsi="Times New Roman" w:cs="Times New Roman"/>
        </w:rPr>
        <w:t>participate</w:t>
      </w:r>
      <w:r w:rsidRPr="005B257F">
        <w:rPr>
          <w:rFonts w:ascii="Times New Roman" w:hAnsi="Times New Roman" w:cs="Times New Roman"/>
        </w:rPr>
        <w:t xml:space="preserve"> with research and teaching </w:t>
      </w:r>
      <w:bookmarkStart w:id="30" w:name="Fellows_are_required_to_register_during_"/>
      <w:bookmarkEnd w:id="30"/>
      <w:r>
        <w:rPr>
          <w:rFonts w:ascii="Times New Roman" w:hAnsi="Times New Roman" w:cs="Times New Roman"/>
        </w:rPr>
        <w:t>in ACE</w:t>
      </w:r>
      <w:r w:rsidRPr="005B257F">
        <w:rPr>
          <w:rFonts w:ascii="Times New Roman" w:hAnsi="Times New Roman" w:cs="Times New Roman"/>
        </w:rPr>
        <w:t>.</w:t>
      </w:r>
      <w:r w:rsidR="005B0A7D">
        <w:rPr>
          <w:rFonts w:ascii="Times New Roman" w:hAnsi="Times New Roman" w:cs="Times New Roman"/>
        </w:rPr>
        <w:t xml:space="preserve"> </w:t>
      </w:r>
      <w:r w:rsidRPr="005B257F">
        <w:rPr>
          <w:rFonts w:ascii="Times New Roman" w:hAnsi="Times New Roman" w:cs="Times New Roman"/>
        </w:rPr>
        <w:t>Fellows are required to register during each semester of the appointment. Fellows may, with approval</w:t>
      </w:r>
      <w:r w:rsidR="00AB1BD7">
        <w:rPr>
          <w:rFonts w:ascii="Times New Roman" w:hAnsi="Times New Roman" w:cs="Times New Roman"/>
        </w:rPr>
        <w:t xml:space="preserve"> from DGS</w:t>
      </w:r>
      <w:r w:rsidRPr="005B257F">
        <w:rPr>
          <w:rFonts w:ascii="Times New Roman" w:hAnsi="Times New Roman" w:cs="Times New Roman"/>
        </w:rPr>
        <w:t>, accept additional hourly or teaching/research assistantship appointments of up to 50 percent time. Concurrent appointments do not reduce the registration requirement. Fellows may not hold two major fellowships or comparable awards concurrently.</w:t>
      </w:r>
      <w:r w:rsidR="005B0A7D">
        <w:rPr>
          <w:rFonts w:ascii="Times New Roman" w:hAnsi="Times New Roman" w:cs="Times New Roman"/>
        </w:rPr>
        <w:t xml:space="preserve"> </w:t>
      </w:r>
      <w:r w:rsidRPr="005B257F">
        <w:rPr>
          <w:rFonts w:ascii="Times New Roman" w:hAnsi="Times New Roman" w:cs="Times New Roman"/>
        </w:rPr>
        <w:t xml:space="preserve">Thesis deposit, withdrawal, or cancellation may affect the terms of the fellowship award, including termination. </w:t>
      </w:r>
      <w:hyperlink r:id="rId62" w:history="1">
        <w:r w:rsidRPr="005B257F">
          <w:rPr>
            <w:rStyle w:val="Hyperlink"/>
            <w:rFonts w:ascii="Times New Roman" w:hAnsi="Times New Roman" w:cs="Times New Roman"/>
            <w:color w:val="0F9ED5" w:themeColor="accent4"/>
          </w:rPr>
          <w:t>For more information consult the GC Fellowship Office.</w:t>
        </w:r>
      </w:hyperlink>
    </w:p>
    <w:p w14:paraId="07E3AE59" w14:textId="6287D87D" w:rsidR="005B0A7D" w:rsidRDefault="005B0A7D" w:rsidP="001D699F">
      <w:pPr>
        <w:pStyle w:val="Heading2"/>
      </w:pPr>
      <w:bookmarkStart w:id="31" w:name="_Toc209621166"/>
      <w:r>
        <w:t>Other Financial Support</w:t>
      </w:r>
      <w:bookmarkEnd w:id="31"/>
    </w:p>
    <w:p w14:paraId="443A909F" w14:textId="2746974E" w:rsidR="005B0A7D" w:rsidRPr="005B0A7D" w:rsidRDefault="005B0A7D" w:rsidP="005B0A7D">
      <w:pPr>
        <w:rPr>
          <w:rFonts w:ascii="Times New Roman" w:hAnsi="Times New Roman" w:cs="Times New Roman"/>
        </w:rPr>
      </w:pPr>
      <w:r w:rsidRPr="005B0A7D">
        <w:rPr>
          <w:rFonts w:ascii="Times New Roman" w:hAnsi="Times New Roman" w:cs="Times New Roman"/>
        </w:rPr>
        <w:t xml:space="preserve">Students without summer waiver-generating appointments who held waiver-generating appointments for the previous spring semester are eligible to receive summer automatic tuition waivers if they choose to enroll in the summer semester. For summer automatic waivers, only tuition and those fees as stated in </w:t>
      </w:r>
      <w:hyperlink r:id="rId63" w:history="1">
        <w:r w:rsidRPr="005B0A7D">
          <w:rPr>
            <w:rStyle w:val="Hyperlink"/>
            <w:rFonts w:ascii="Times New Roman" w:hAnsi="Times New Roman" w:cs="Times New Roman"/>
            <w:color w:val="0F9ED5" w:themeColor="accent4"/>
          </w:rPr>
          <w:t xml:space="preserve">Section 3-503 of the </w:t>
        </w:r>
        <w:r w:rsidRPr="005B0A7D">
          <w:rPr>
            <w:rStyle w:val="Hyperlink"/>
            <w:rFonts w:ascii="Times New Roman" w:hAnsi="Times New Roman" w:cs="Times New Roman"/>
            <w:iCs/>
            <w:color w:val="0F9ED5" w:themeColor="accent4"/>
          </w:rPr>
          <w:t>Student Code</w:t>
        </w:r>
      </w:hyperlink>
      <w:r w:rsidRPr="005B0A7D">
        <w:rPr>
          <w:rFonts w:ascii="Times New Roman" w:hAnsi="Times New Roman" w:cs="Times New Roman"/>
          <w:i/>
        </w:rPr>
        <w:t xml:space="preserve"> </w:t>
      </w:r>
      <w:r w:rsidRPr="005B0A7D">
        <w:rPr>
          <w:rFonts w:ascii="Times New Roman" w:hAnsi="Times New Roman" w:cs="Times New Roman"/>
        </w:rPr>
        <w:t>are waived</w:t>
      </w:r>
      <w:r>
        <w:rPr>
          <w:rFonts w:ascii="Times New Roman" w:hAnsi="Times New Roman" w:cs="Times New Roman"/>
        </w:rPr>
        <w:t>.</w:t>
      </w:r>
    </w:p>
    <w:p w14:paraId="24D20CC1" w14:textId="7C49AB89" w:rsidR="005B0A7D" w:rsidRPr="005B0A7D" w:rsidRDefault="005B0A7D" w:rsidP="005B0A7D">
      <w:pPr>
        <w:rPr>
          <w:rFonts w:ascii="Times New Roman" w:hAnsi="Times New Roman" w:cs="Times New Roman"/>
        </w:rPr>
      </w:pPr>
      <w:r w:rsidRPr="005B0A7D">
        <w:rPr>
          <w:rFonts w:ascii="Times New Roman" w:hAnsi="Times New Roman" w:cs="Times New Roman"/>
        </w:rPr>
        <w:t>Some students arrange for graduate appointments in other units on campus, such as the international area studies centers, the Office of International Student and Scholar Services, or a research institute. The G</w:t>
      </w:r>
      <w:r w:rsidR="00E41966">
        <w:rPr>
          <w:rFonts w:ascii="Times New Roman" w:hAnsi="Times New Roman" w:cs="Times New Roman"/>
        </w:rPr>
        <w:t>C</w:t>
      </w:r>
      <w:r w:rsidRPr="005B0A7D">
        <w:rPr>
          <w:rFonts w:ascii="Times New Roman" w:hAnsi="Times New Roman" w:cs="Times New Roman"/>
        </w:rPr>
        <w:t xml:space="preserve"> maintains the </w:t>
      </w:r>
      <w:hyperlink r:id="rId64" w:history="1">
        <w:r w:rsidRPr="005B0A7D">
          <w:rPr>
            <w:rStyle w:val="Hyperlink"/>
            <w:rFonts w:ascii="Times New Roman" w:hAnsi="Times New Roman" w:cs="Times New Roman"/>
            <w:color w:val="0F9ED5" w:themeColor="accent4"/>
          </w:rPr>
          <w:t>Assistantship Clearinghouse</w:t>
        </w:r>
      </w:hyperlink>
      <w:r w:rsidRPr="005B0A7D">
        <w:rPr>
          <w:rFonts w:ascii="Times New Roman" w:hAnsi="Times New Roman" w:cs="Times New Roman"/>
        </w:rPr>
        <w:t xml:space="preserve"> which lists hourly positions and assistantships available to graduate students at </w:t>
      </w:r>
      <w:r w:rsidR="00E41966">
        <w:rPr>
          <w:rFonts w:ascii="Times New Roman" w:hAnsi="Times New Roman" w:cs="Times New Roman"/>
        </w:rPr>
        <w:t xml:space="preserve">UIUC. </w:t>
      </w:r>
      <w:r w:rsidRPr="005B0A7D">
        <w:rPr>
          <w:rFonts w:ascii="Times New Roman" w:hAnsi="Times New Roman" w:cs="Times New Roman"/>
        </w:rPr>
        <w:t>Students are encouraged to apply, in collaboration with faculty members, for external fellowships, grants, and contracts that will provide financial assistance.</w:t>
      </w:r>
    </w:p>
    <w:p w14:paraId="293FFC44" w14:textId="43DB244E" w:rsidR="005B0A7D" w:rsidRDefault="005B0A7D" w:rsidP="005B0A7D">
      <w:pPr>
        <w:rPr>
          <w:rFonts w:ascii="Times New Roman" w:hAnsi="Times New Roman" w:cs="Times New Roman"/>
        </w:rPr>
      </w:pPr>
      <w:r w:rsidRPr="005B0A7D">
        <w:rPr>
          <w:rFonts w:ascii="Times New Roman" w:hAnsi="Times New Roman" w:cs="Times New Roman"/>
        </w:rPr>
        <w:t xml:space="preserve">Occasionally part-time hourly work is available in </w:t>
      </w:r>
      <w:r w:rsidR="00E41966">
        <w:rPr>
          <w:rFonts w:ascii="Times New Roman" w:hAnsi="Times New Roman" w:cs="Times New Roman"/>
        </w:rPr>
        <w:t>ACE</w:t>
      </w:r>
      <w:r w:rsidRPr="005B0A7D">
        <w:rPr>
          <w:rFonts w:ascii="Times New Roman" w:hAnsi="Times New Roman" w:cs="Times New Roman"/>
        </w:rPr>
        <w:t>, but it does not qualify the student for a waiver of tuition and student fees.</w:t>
      </w:r>
      <w:r w:rsidR="00E41966">
        <w:rPr>
          <w:rFonts w:ascii="Times New Roman" w:hAnsi="Times New Roman" w:cs="Times New Roman"/>
        </w:rPr>
        <w:t xml:space="preserve"> Also, student loan information is available through the </w:t>
      </w:r>
      <w:hyperlink r:id="rId65" w:history="1">
        <w:r w:rsidR="00E41966" w:rsidRPr="00E41966">
          <w:rPr>
            <w:rStyle w:val="Hyperlink"/>
            <w:rFonts w:ascii="Times New Roman" w:hAnsi="Times New Roman" w:cs="Times New Roman"/>
            <w:color w:val="0F9ED5" w:themeColor="accent4"/>
          </w:rPr>
          <w:t>Office of Student Financial Aid</w:t>
        </w:r>
      </w:hyperlink>
      <w:r w:rsidR="00E41966">
        <w:rPr>
          <w:rFonts w:ascii="Times New Roman" w:hAnsi="Times New Roman" w:cs="Times New Roman"/>
        </w:rPr>
        <w:t xml:space="preserve">. Furthermore, the GC will offer emergency grants </w:t>
      </w:r>
      <w:r w:rsidR="00120B28">
        <w:rPr>
          <w:rFonts w:ascii="Times New Roman" w:hAnsi="Times New Roman" w:cs="Times New Roman"/>
        </w:rPr>
        <w:t xml:space="preserve">at times. This will depend on several factors and </w:t>
      </w:r>
      <w:hyperlink r:id="rId66" w:history="1">
        <w:r w:rsidR="00120B28" w:rsidRPr="00120B28">
          <w:rPr>
            <w:rStyle w:val="Hyperlink"/>
            <w:rFonts w:ascii="Times New Roman" w:hAnsi="Times New Roman" w:cs="Times New Roman"/>
            <w:color w:val="0F9ED5" w:themeColor="accent4"/>
          </w:rPr>
          <w:t>an application is needed to be considered for an emergency grant</w:t>
        </w:r>
      </w:hyperlink>
      <w:r w:rsidR="00120B28">
        <w:rPr>
          <w:rFonts w:ascii="Times New Roman" w:hAnsi="Times New Roman" w:cs="Times New Roman"/>
        </w:rPr>
        <w:t xml:space="preserve">. </w:t>
      </w:r>
    </w:p>
    <w:p w14:paraId="245E3354" w14:textId="46A3B909" w:rsidR="009A1BAE" w:rsidRDefault="009A1BAE" w:rsidP="001D699F">
      <w:pPr>
        <w:pStyle w:val="Heading2"/>
      </w:pPr>
      <w:bookmarkStart w:id="32" w:name="_Toc209621167"/>
      <w:r>
        <w:lastRenderedPageBreak/>
        <w:t>Travel Support</w:t>
      </w:r>
      <w:bookmarkEnd w:id="32"/>
    </w:p>
    <w:p w14:paraId="537AE753" w14:textId="77777777" w:rsidR="00C073EA" w:rsidRDefault="009A1BAE" w:rsidP="009A1BAE">
      <w:pPr>
        <w:rPr>
          <w:rFonts w:ascii="Times New Roman" w:hAnsi="Times New Roman" w:cs="Times New Roman"/>
        </w:rPr>
      </w:pPr>
      <w:r w:rsidRPr="009A1BAE">
        <w:rPr>
          <w:rFonts w:ascii="Times New Roman" w:hAnsi="Times New Roman" w:cs="Times New Roman"/>
        </w:rPr>
        <w:t xml:space="preserve">Support for travel is sometimes provided by </w:t>
      </w:r>
      <w:r>
        <w:rPr>
          <w:rFonts w:ascii="Times New Roman" w:hAnsi="Times New Roman" w:cs="Times New Roman"/>
        </w:rPr>
        <w:t>ACE</w:t>
      </w:r>
      <w:r w:rsidRPr="009A1BAE">
        <w:rPr>
          <w:rFonts w:ascii="Times New Roman" w:hAnsi="Times New Roman" w:cs="Times New Roman"/>
        </w:rPr>
        <w:t xml:space="preserve"> for students </w:t>
      </w:r>
      <w:r w:rsidR="00781E23">
        <w:rPr>
          <w:rFonts w:ascii="Times New Roman" w:hAnsi="Times New Roman" w:cs="Times New Roman"/>
        </w:rPr>
        <w:t>having active roles in</w:t>
      </w:r>
      <w:r w:rsidRPr="009A1BAE">
        <w:rPr>
          <w:rFonts w:ascii="Times New Roman" w:hAnsi="Times New Roman" w:cs="Times New Roman"/>
        </w:rPr>
        <w:t xml:space="preserve"> major national meetings such as the AAEA annual meeting. Students may apply for </w:t>
      </w:r>
      <w:r>
        <w:rPr>
          <w:rFonts w:ascii="Times New Roman" w:hAnsi="Times New Roman" w:cs="Times New Roman"/>
        </w:rPr>
        <w:t>ACE</w:t>
      </w:r>
      <w:r w:rsidRPr="009A1BAE">
        <w:rPr>
          <w:rFonts w:ascii="Times New Roman" w:hAnsi="Times New Roman" w:cs="Times New Roman"/>
        </w:rPr>
        <w:t xml:space="preserve"> and campus support for travel to other meetings</w:t>
      </w:r>
      <w:r w:rsidR="00781E23">
        <w:rPr>
          <w:rFonts w:ascii="Times New Roman" w:hAnsi="Times New Roman" w:cs="Times New Roman"/>
        </w:rPr>
        <w:t xml:space="preserve"> where they also play an active role</w:t>
      </w:r>
      <w:r w:rsidRPr="009A1BAE">
        <w:rPr>
          <w:rFonts w:ascii="Times New Roman" w:hAnsi="Times New Roman" w:cs="Times New Roman"/>
        </w:rPr>
        <w:t xml:space="preserve">. </w:t>
      </w:r>
      <w:r w:rsidR="00781E23">
        <w:rPr>
          <w:rFonts w:ascii="Times New Roman" w:hAnsi="Times New Roman" w:cs="Times New Roman"/>
        </w:rPr>
        <w:t xml:space="preserve">Students can email </w:t>
      </w:r>
      <w:hyperlink r:id="rId67" w:history="1">
        <w:proofErr w:type="spellStart"/>
        <w:r w:rsidR="00781E23" w:rsidRPr="00781E23">
          <w:rPr>
            <w:rStyle w:val="Hyperlink"/>
            <w:rFonts w:ascii="Times New Roman" w:hAnsi="Times New Roman" w:cs="Times New Roman"/>
            <w:color w:val="0F9ED5" w:themeColor="accent4"/>
          </w:rPr>
          <w:t>GPCo</w:t>
        </w:r>
        <w:proofErr w:type="spellEnd"/>
      </w:hyperlink>
      <w:r w:rsidR="00781E23">
        <w:rPr>
          <w:rFonts w:ascii="Times New Roman" w:hAnsi="Times New Roman" w:cs="Times New Roman"/>
        </w:rPr>
        <w:t xml:space="preserve"> </w:t>
      </w:r>
      <w:r>
        <w:rPr>
          <w:rFonts w:ascii="Times New Roman" w:hAnsi="Times New Roman" w:cs="Times New Roman"/>
        </w:rPr>
        <w:t xml:space="preserve">to enquire about this application. </w:t>
      </w:r>
      <w:r w:rsidRPr="009A1BAE">
        <w:rPr>
          <w:rFonts w:ascii="Times New Roman" w:hAnsi="Times New Roman" w:cs="Times New Roman"/>
        </w:rPr>
        <w:t>Students working on research projects may receive travel support from project fun</w:t>
      </w:r>
      <w:r w:rsidR="00781E23">
        <w:rPr>
          <w:rFonts w:ascii="Times New Roman" w:hAnsi="Times New Roman" w:cs="Times New Roman"/>
        </w:rPr>
        <w:t xml:space="preserve">ds.     </w:t>
      </w:r>
      <w:r w:rsidR="00C073EA">
        <w:rPr>
          <w:rFonts w:ascii="Times New Roman" w:hAnsi="Times New Roman" w:cs="Times New Roman"/>
        </w:rPr>
        <w:t xml:space="preserve"> </w:t>
      </w:r>
    </w:p>
    <w:p w14:paraId="17FB881A" w14:textId="0373E528" w:rsidR="00C073EA" w:rsidRDefault="00C073EA" w:rsidP="009A1BAE">
      <w:pPr>
        <w:rPr>
          <w:rFonts w:ascii="Times New Roman" w:hAnsi="Times New Roman" w:cs="Times New Roman"/>
        </w:rPr>
        <w:sectPr w:rsidR="00C073EA" w:rsidSect="003834C6">
          <w:headerReference w:type="default" r:id="rId68"/>
          <w:pgSz w:w="12240" w:h="15840"/>
          <w:pgMar w:top="1440" w:right="1440" w:bottom="1440" w:left="1440" w:header="720" w:footer="720" w:gutter="0"/>
          <w:cols w:space="720"/>
          <w:docGrid w:linePitch="360"/>
        </w:sectPr>
      </w:pPr>
    </w:p>
    <w:p w14:paraId="19D41720" w14:textId="2A877B1D" w:rsidR="002D45EE" w:rsidRDefault="002D45EE" w:rsidP="001D699F">
      <w:pPr>
        <w:pStyle w:val="Heading1"/>
      </w:pPr>
      <w:bookmarkStart w:id="33" w:name="_Toc209621168"/>
      <w:r>
        <w:lastRenderedPageBreak/>
        <w:t>Policies &amp; Guidelines for Graduate Study</w:t>
      </w:r>
      <w:bookmarkEnd w:id="33"/>
      <w:r>
        <w:t xml:space="preserve"> </w:t>
      </w:r>
    </w:p>
    <w:p w14:paraId="66F2B718" w14:textId="2BC0ADB1" w:rsidR="009A1BAE" w:rsidRPr="002D45EE" w:rsidRDefault="009404D1" w:rsidP="005B0A7D">
      <w:pPr>
        <w:rPr>
          <w:rFonts w:ascii="Times New Roman" w:hAnsi="Times New Roman" w:cs="Times New Roman"/>
          <w:b/>
          <w:bCs/>
          <w:u w:val="single"/>
        </w:rPr>
      </w:pPr>
      <w:r w:rsidRPr="002D45EE">
        <w:rPr>
          <w:rFonts w:ascii="Times New Roman" w:hAnsi="Times New Roman" w:cs="Times New Roman"/>
          <w:b/>
          <w:bCs/>
          <w:u w:val="single"/>
        </w:rPr>
        <w:t xml:space="preserve">Campus Policies </w:t>
      </w:r>
    </w:p>
    <w:p w14:paraId="1F172BC1" w14:textId="01F500D9" w:rsidR="009404D1" w:rsidRDefault="009404D1" w:rsidP="005B0A7D">
      <w:pPr>
        <w:rPr>
          <w:rFonts w:ascii="Times New Roman" w:hAnsi="Times New Roman" w:cs="Times New Roman"/>
        </w:rPr>
      </w:pPr>
      <w:r w:rsidRPr="009404D1">
        <w:rPr>
          <w:rFonts w:ascii="Times New Roman" w:hAnsi="Times New Roman" w:cs="Times New Roman"/>
        </w:rPr>
        <w:t xml:space="preserve">The Campus Administrative Manual (CAM) is one of several policy manuals for </w:t>
      </w:r>
      <w:r>
        <w:rPr>
          <w:rFonts w:ascii="Times New Roman" w:hAnsi="Times New Roman" w:cs="Times New Roman"/>
        </w:rPr>
        <w:t>UIUC</w:t>
      </w:r>
      <w:r w:rsidRPr="009404D1">
        <w:rPr>
          <w:rFonts w:ascii="Times New Roman" w:hAnsi="Times New Roman" w:cs="Times New Roman"/>
        </w:rPr>
        <w:t>. The CAM includes policies, procedures, information, forms and guidelines.</w:t>
      </w:r>
      <w:r>
        <w:rPr>
          <w:rFonts w:ascii="Times New Roman" w:hAnsi="Times New Roman" w:cs="Times New Roman"/>
        </w:rPr>
        <w:t xml:space="preserve"> </w:t>
      </w:r>
      <w:hyperlink r:id="rId69" w:history="1">
        <w:r w:rsidRPr="009404D1">
          <w:rPr>
            <w:rStyle w:val="Hyperlink"/>
            <w:rFonts w:ascii="Times New Roman" w:hAnsi="Times New Roman" w:cs="Times New Roman"/>
            <w:color w:val="0F9ED5" w:themeColor="accent4"/>
          </w:rPr>
          <w:t>See CAM for further information</w:t>
        </w:r>
      </w:hyperlink>
      <w:r>
        <w:rPr>
          <w:rFonts w:ascii="Times New Roman" w:hAnsi="Times New Roman" w:cs="Times New Roman"/>
        </w:rPr>
        <w:t xml:space="preserve">. </w:t>
      </w:r>
    </w:p>
    <w:p w14:paraId="6D549F8B" w14:textId="49F77617" w:rsidR="00BB131C" w:rsidRDefault="00BB131C" w:rsidP="002F2F93">
      <w:pPr>
        <w:rPr>
          <w:rFonts w:ascii="Times New Roman" w:hAnsi="Times New Roman" w:cs="Times New Roman"/>
        </w:rPr>
      </w:pPr>
      <w:r>
        <w:rPr>
          <w:rFonts w:ascii="Times New Roman" w:hAnsi="Times New Roman" w:cs="Times New Roman"/>
        </w:rPr>
        <w:t xml:space="preserve">ACE follows GC policies as described in the </w:t>
      </w:r>
      <w:hyperlink r:id="rId70" w:history="1">
        <w:r w:rsidRPr="009404D1">
          <w:rPr>
            <w:rStyle w:val="Hyperlink"/>
            <w:rFonts w:ascii="Times New Roman" w:hAnsi="Times New Roman" w:cs="Times New Roman"/>
            <w:color w:val="0F9ED5" w:themeColor="accent4"/>
          </w:rPr>
          <w:t>GC handbook</w:t>
        </w:r>
      </w:hyperlink>
      <w:r>
        <w:rPr>
          <w:rFonts w:ascii="Times New Roman" w:hAnsi="Times New Roman" w:cs="Times New Roman"/>
        </w:rPr>
        <w:t xml:space="preserve">, which is referenced several times throughout this handbook. Students must familiarize themselves with GC policies. </w:t>
      </w:r>
    </w:p>
    <w:p w14:paraId="57CACE81" w14:textId="739501E6" w:rsidR="00BB131C" w:rsidRDefault="00BB131C" w:rsidP="002F2F93">
      <w:pPr>
        <w:rPr>
          <w:rFonts w:ascii="Times New Roman" w:hAnsi="Times New Roman" w:cs="Times New Roman"/>
        </w:rPr>
      </w:pPr>
      <w:r>
        <w:rPr>
          <w:rFonts w:ascii="Times New Roman" w:hAnsi="Times New Roman" w:cs="Times New Roman"/>
        </w:rPr>
        <w:t xml:space="preserve">A GC petition request may be filed to request a deviation from these policies and procedures. </w:t>
      </w:r>
      <w:hyperlink r:id="rId71" w:history="1">
        <w:r w:rsidRPr="002F2F93">
          <w:rPr>
            <w:rStyle w:val="Hyperlink"/>
            <w:rFonts w:ascii="Times New Roman" w:hAnsi="Times New Roman" w:cs="Times New Roman"/>
            <w:color w:val="0F9ED5" w:themeColor="accent4"/>
          </w:rPr>
          <w:t>See the graduate student portal to make this request</w:t>
        </w:r>
      </w:hyperlink>
      <w:r>
        <w:rPr>
          <w:rFonts w:ascii="Times New Roman" w:hAnsi="Times New Roman" w:cs="Times New Roman"/>
        </w:rPr>
        <w:t xml:space="preserve">. To request an exception from ACE policy and requirements, please email </w:t>
      </w:r>
      <w:hyperlink r:id="rId72" w:history="1">
        <w:proofErr w:type="spellStart"/>
        <w:r w:rsidRPr="00F55875">
          <w:rPr>
            <w:rStyle w:val="Hyperlink"/>
            <w:rFonts w:ascii="Times New Roman" w:eastAsia="Times New Roman" w:hAnsi="Times New Roman" w:cs="Times New Roman"/>
            <w:color w:val="0F9ED5" w:themeColor="accent4"/>
            <w:kern w:val="0"/>
            <w14:ligatures w14:val="none"/>
          </w:rPr>
          <w:t>G</w:t>
        </w:r>
        <w:r>
          <w:rPr>
            <w:rStyle w:val="Hyperlink"/>
            <w:rFonts w:ascii="Times New Roman" w:eastAsia="Times New Roman" w:hAnsi="Times New Roman" w:cs="Times New Roman"/>
            <w:color w:val="0F9ED5" w:themeColor="accent4"/>
            <w:kern w:val="0"/>
            <w14:ligatures w14:val="none"/>
          </w:rPr>
          <w:t>PCo</w:t>
        </w:r>
        <w:proofErr w:type="spellEnd"/>
      </w:hyperlink>
      <w:r>
        <w:rPr>
          <w:rFonts w:ascii="Times New Roman" w:hAnsi="Times New Roman" w:cs="Times New Roman"/>
        </w:rPr>
        <w:t xml:space="preserve">. </w:t>
      </w:r>
      <w:r w:rsidRPr="002F2F93">
        <w:rPr>
          <w:rFonts w:ascii="Times New Roman" w:hAnsi="Times New Roman" w:cs="Times New Roman"/>
        </w:rPr>
        <w:t>Deviations from policies or procedures stated herein or from other applicable regulations must be approved by the D</w:t>
      </w:r>
      <w:r>
        <w:rPr>
          <w:rFonts w:ascii="Times New Roman" w:hAnsi="Times New Roman" w:cs="Times New Roman"/>
        </w:rPr>
        <w:t>GS</w:t>
      </w:r>
      <w:r w:rsidRPr="002F2F93">
        <w:rPr>
          <w:rFonts w:ascii="Times New Roman" w:hAnsi="Times New Roman" w:cs="Times New Roman"/>
        </w:rPr>
        <w:t xml:space="preserve"> and the </w:t>
      </w:r>
      <w:r>
        <w:rPr>
          <w:rFonts w:ascii="Times New Roman" w:hAnsi="Times New Roman" w:cs="Times New Roman"/>
        </w:rPr>
        <w:t xml:space="preserve">Head of ACE. When necessary, requests may need to be approved by the GC Dean as well. </w:t>
      </w:r>
      <w:r w:rsidRPr="002F2F93">
        <w:rPr>
          <w:rFonts w:ascii="Times New Roman" w:hAnsi="Times New Roman" w:cs="Times New Roman"/>
        </w:rPr>
        <w:t xml:space="preserve">It is strongly suggested that a student file the petition </w:t>
      </w:r>
      <w:r>
        <w:rPr>
          <w:rFonts w:ascii="Times New Roman" w:hAnsi="Times New Roman" w:cs="Times New Roman"/>
        </w:rPr>
        <w:t xml:space="preserve">or request </w:t>
      </w:r>
      <w:r w:rsidRPr="002F2F93">
        <w:rPr>
          <w:rFonts w:ascii="Times New Roman" w:hAnsi="Times New Roman" w:cs="Times New Roman"/>
        </w:rPr>
        <w:t>before the deviation occurs.</w:t>
      </w:r>
    </w:p>
    <w:p w14:paraId="363C01BC" w14:textId="0098FD9D" w:rsidR="00334C3F" w:rsidRDefault="00334C3F" w:rsidP="001D699F">
      <w:pPr>
        <w:pStyle w:val="Heading2"/>
      </w:pPr>
      <w:bookmarkStart w:id="34" w:name="_Toc209621169"/>
      <w:r>
        <w:t>Departmental Policies</w:t>
      </w:r>
      <w:bookmarkEnd w:id="34"/>
      <w:r>
        <w:t xml:space="preserve"> </w:t>
      </w:r>
    </w:p>
    <w:p w14:paraId="1F74D0E8" w14:textId="2996A11E" w:rsidR="00334C3F" w:rsidRDefault="00334C3F" w:rsidP="00334C3F">
      <w:pPr>
        <w:rPr>
          <w:rFonts w:ascii="Times New Roman" w:hAnsi="Times New Roman" w:cs="Times New Roman"/>
        </w:rPr>
      </w:pPr>
      <w:r>
        <w:rPr>
          <w:rFonts w:ascii="Times New Roman" w:hAnsi="Times New Roman" w:cs="Times New Roman"/>
          <w:b/>
          <w:bCs/>
        </w:rPr>
        <w:t xml:space="preserve">Advising: </w:t>
      </w:r>
      <w:r w:rsidRPr="00334C3F">
        <w:rPr>
          <w:rFonts w:ascii="Times New Roman" w:hAnsi="Times New Roman" w:cs="Times New Roman"/>
        </w:rPr>
        <w:t xml:space="preserve">Faculty can help students select courses, develop a research project, and understand </w:t>
      </w:r>
      <w:r>
        <w:rPr>
          <w:rFonts w:ascii="Times New Roman" w:hAnsi="Times New Roman" w:cs="Times New Roman"/>
        </w:rPr>
        <w:t>ACE</w:t>
      </w:r>
      <w:r w:rsidRPr="00334C3F">
        <w:rPr>
          <w:rFonts w:ascii="Times New Roman" w:hAnsi="Times New Roman" w:cs="Times New Roman"/>
        </w:rPr>
        <w:t xml:space="preserve"> and U</w:t>
      </w:r>
      <w:r>
        <w:rPr>
          <w:rFonts w:ascii="Times New Roman" w:hAnsi="Times New Roman" w:cs="Times New Roman"/>
        </w:rPr>
        <w:t>IUC</w:t>
      </w:r>
      <w:r w:rsidRPr="00334C3F">
        <w:rPr>
          <w:rFonts w:ascii="Times New Roman" w:hAnsi="Times New Roman" w:cs="Times New Roman"/>
        </w:rPr>
        <w:t xml:space="preserve"> requirements. They can also offer career planning advice.</w:t>
      </w:r>
      <w:r w:rsidR="007710F5">
        <w:rPr>
          <w:rFonts w:ascii="Times New Roman" w:hAnsi="Times New Roman" w:cs="Times New Roman"/>
        </w:rPr>
        <w:t xml:space="preserve"> </w:t>
      </w:r>
      <w:r w:rsidRPr="00334C3F">
        <w:rPr>
          <w:rFonts w:ascii="Times New Roman" w:hAnsi="Times New Roman" w:cs="Times New Roman"/>
        </w:rPr>
        <w:t xml:space="preserve">Upon arrival, students are assigned a faculty member as </w:t>
      </w:r>
      <w:r>
        <w:rPr>
          <w:rFonts w:ascii="Times New Roman" w:hAnsi="Times New Roman" w:cs="Times New Roman"/>
        </w:rPr>
        <w:t>an a</w:t>
      </w:r>
      <w:r w:rsidRPr="00334C3F">
        <w:rPr>
          <w:rFonts w:ascii="Times New Roman" w:hAnsi="Times New Roman" w:cs="Times New Roman"/>
        </w:rPr>
        <w:t xml:space="preserve">cademic </w:t>
      </w:r>
      <w:r>
        <w:rPr>
          <w:rFonts w:ascii="Times New Roman" w:hAnsi="Times New Roman" w:cs="Times New Roman"/>
        </w:rPr>
        <w:t>a</w:t>
      </w:r>
      <w:r w:rsidRPr="00334C3F">
        <w:rPr>
          <w:rFonts w:ascii="Times New Roman" w:hAnsi="Times New Roman" w:cs="Times New Roman"/>
        </w:rPr>
        <w:t>dvisor as described in this manual under “M.S. Program” and “Ph.D. Program.” In addition to these advising assignments students are encouraged to consult with and seek advice from other members of the faculty.</w:t>
      </w:r>
      <w:r w:rsidR="007710F5">
        <w:rPr>
          <w:rFonts w:ascii="Times New Roman" w:hAnsi="Times New Roman" w:cs="Times New Roman"/>
        </w:rPr>
        <w:t xml:space="preserve"> Furthermore, the </w:t>
      </w:r>
      <w:proofErr w:type="spellStart"/>
      <w:r w:rsidR="004E7237" w:rsidRPr="00257B46">
        <w:rPr>
          <w:rFonts w:ascii="Times New Roman" w:hAnsi="Times New Roman" w:cs="Times New Roman"/>
        </w:rPr>
        <w:t>GPCo</w:t>
      </w:r>
      <w:proofErr w:type="spellEnd"/>
      <w:r w:rsidR="007710F5" w:rsidRPr="00257B46">
        <w:rPr>
          <w:rFonts w:ascii="Times New Roman" w:hAnsi="Times New Roman" w:cs="Times New Roman"/>
        </w:rPr>
        <w:t xml:space="preserve"> and DGS</w:t>
      </w:r>
      <w:r w:rsidR="007710F5">
        <w:rPr>
          <w:rFonts w:ascii="Times New Roman" w:hAnsi="Times New Roman" w:cs="Times New Roman"/>
        </w:rPr>
        <w:t xml:space="preserve"> are available to all ACE graduate students for guidance and assistance. </w:t>
      </w:r>
    </w:p>
    <w:p w14:paraId="120C4A73" w14:textId="7D3C787A" w:rsidR="00D470BD" w:rsidRPr="00334C3F" w:rsidRDefault="00D470BD" w:rsidP="00334C3F">
      <w:pPr>
        <w:rPr>
          <w:rFonts w:ascii="Times New Roman" w:hAnsi="Times New Roman" w:cs="Times New Roman"/>
        </w:rPr>
      </w:pPr>
      <w:r w:rsidRPr="00483FAF">
        <w:rPr>
          <w:rFonts w:ascii="Times New Roman" w:hAnsi="Times New Roman" w:cs="Times New Roman"/>
        </w:rPr>
        <w:t>Students are ultimately responsible for their own academic progress and success. While advisors,</w:t>
      </w:r>
      <w:r>
        <w:rPr>
          <w:rFonts w:ascii="Times New Roman" w:hAnsi="Times New Roman" w:cs="Times New Roman"/>
        </w:rPr>
        <w:t xml:space="preserve"> </w:t>
      </w:r>
      <w:r w:rsidRPr="00483FAF">
        <w:rPr>
          <w:rFonts w:ascii="Times New Roman" w:hAnsi="Times New Roman" w:cs="Times New Roman"/>
        </w:rPr>
        <w:t xml:space="preserve">ACE, and UIUC </w:t>
      </w:r>
      <w:proofErr w:type="gramStart"/>
      <w:r w:rsidRPr="00483FAF">
        <w:rPr>
          <w:rFonts w:ascii="Times New Roman" w:hAnsi="Times New Roman" w:cs="Times New Roman"/>
        </w:rPr>
        <w:t>provide</w:t>
      </w:r>
      <w:r>
        <w:rPr>
          <w:rFonts w:ascii="Times New Roman" w:hAnsi="Times New Roman" w:cs="Times New Roman"/>
        </w:rPr>
        <w:t>s</w:t>
      </w:r>
      <w:r w:rsidRPr="00483FAF">
        <w:rPr>
          <w:rFonts w:ascii="Times New Roman" w:hAnsi="Times New Roman" w:cs="Times New Roman"/>
        </w:rPr>
        <w:t xml:space="preserve"> assistance</w:t>
      </w:r>
      <w:proofErr w:type="gramEnd"/>
      <w:r w:rsidRPr="00483FAF">
        <w:rPr>
          <w:rFonts w:ascii="Times New Roman" w:hAnsi="Times New Roman" w:cs="Times New Roman"/>
        </w:rPr>
        <w:t>, admission does not guarantee degree completion or obligate the institution to ensure student success.</w:t>
      </w:r>
    </w:p>
    <w:p w14:paraId="4FAFE0E8" w14:textId="4AC61925" w:rsidR="00A27065" w:rsidRDefault="007710F5" w:rsidP="00EB55BA">
      <w:pPr>
        <w:rPr>
          <w:rFonts w:ascii="Times New Roman" w:hAnsi="Times New Roman" w:cs="Times New Roman"/>
        </w:rPr>
      </w:pPr>
      <w:r w:rsidRPr="007710F5">
        <w:rPr>
          <w:rFonts w:ascii="Times New Roman" w:hAnsi="Times New Roman" w:cs="Times New Roman"/>
          <w:b/>
          <w:bCs/>
        </w:rPr>
        <w:t>Performance Expectations:</w:t>
      </w:r>
      <w:r>
        <w:rPr>
          <w:rFonts w:ascii="Times New Roman" w:hAnsi="Times New Roman" w:cs="Times New Roman"/>
        </w:rPr>
        <w:t xml:space="preserve"> </w:t>
      </w:r>
      <w:r w:rsidRPr="007710F5">
        <w:rPr>
          <w:rFonts w:ascii="Times New Roman" w:hAnsi="Times New Roman" w:cs="Times New Roman"/>
        </w:rPr>
        <w:t xml:space="preserve">Most students </w:t>
      </w:r>
      <w:r w:rsidR="00573EE7">
        <w:rPr>
          <w:rFonts w:ascii="Times New Roman" w:hAnsi="Times New Roman" w:cs="Times New Roman"/>
        </w:rPr>
        <w:t xml:space="preserve">exceed </w:t>
      </w:r>
      <w:r w:rsidRPr="007710F5">
        <w:rPr>
          <w:rFonts w:ascii="Times New Roman" w:hAnsi="Times New Roman" w:cs="Times New Roman"/>
        </w:rPr>
        <w:t>minimum requirements. Students pursuing highly sought-after positions must go well beyond these minimum requirements to be competitive in the job market.</w:t>
      </w:r>
      <w:r>
        <w:rPr>
          <w:rFonts w:ascii="Times New Roman" w:hAnsi="Times New Roman" w:cs="Times New Roman"/>
        </w:rPr>
        <w:t xml:space="preserve"> </w:t>
      </w:r>
      <w:r w:rsidR="00573EE7">
        <w:rPr>
          <w:rFonts w:ascii="Times New Roman" w:hAnsi="Times New Roman" w:cs="Times New Roman"/>
        </w:rPr>
        <w:t>I</w:t>
      </w:r>
      <w:r w:rsidRPr="007710F5">
        <w:rPr>
          <w:rFonts w:ascii="Times New Roman" w:hAnsi="Times New Roman" w:cs="Times New Roman"/>
        </w:rPr>
        <w:t>deal candidate</w:t>
      </w:r>
      <w:r w:rsidR="00573EE7">
        <w:rPr>
          <w:rFonts w:ascii="Times New Roman" w:hAnsi="Times New Roman" w:cs="Times New Roman"/>
        </w:rPr>
        <w:t>s</w:t>
      </w:r>
      <w:r w:rsidRPr="007710F5">
        <w:rPr>
          <w:rFonts w:ascii="Times New Roman" w:hAnsi="Times New Roman" w:cs="Times New Roman"/>
        </w:rPr>
        <w:t xml:space="preserve"> for a</w:t>
      </w:r>
      <w:r w:rsidR="00573EE7">
        <w:rPr>
          <w:rFonts w:ascii="Times New Roman" w:hAnsi="Times New Roman" w:cs="Times New Roman"/>
        </w:rPr>
        <w:t>n academic</w:t>
      </w:r>
      <w:r w:rsidRPr="007710F5">
        <w:rPr>
          <w:rFonts w:ascii="Times New Roman" w:hAnsi="Times New Roman" w:cs="Times New Roman"/>
        </w:rPr>
        <w:t xml:space="preserve"> position must, in the M.S. or Ph.D. program, demonstrate intellectual curiosity and creativity, the ability to plan and conduct research, and the ability to effectively teach and/or deliver outreach programs. An ideal candidate for a position in the private or public sector must demonstrate intellectual curiosity and creativity, ability to formulate a research plan, to draw inferences, and to make strategic decisions from these inferences. There are no specific indicators of these abilities, but </w:t>
      </w:r>
      <w:r w:rsidR="00573EE7">
        <w:rPr>
          <w:rFonts w:ascii="Times New Roman" w:hAnsi="Times New Roman" w:cs="Times New Roman"/>
        </w:rPr>
        <w:t>certain</w:t>
      </w:r>
      <w:r w:rsidRPr="007710F5">
        <w:rPr>
          <w:rFonts w:ascii="Times New Roman" w:hAnsi="Times New Roman" w:cs="Times New Roman"/>
        </w:rPr>
        <w:t xml:space="preserve"> accomplishments </w:t>
      </w:r>
      <w:r w:rsidR="00573EE7">
        <w:rPr>
          <w:rFonts w:ascii="Times New Roman" w:hAnsi="Times New Roman" w:cs="Times New Roman"/>
        </w:rPr>
        <w:t xml:space="preserve">suggest </w:t>
      </w:r>
      <w:r w:rsidRPr="007710F5">
        <w:rPr>
          <w:rFonts w:ascii="Times New Roman" w:hAnsi="Times New Roman" w:cs="Times New Roman"/>
        </w:rPr>
        <w:t xml:space="preserve">these abilities and help </w:t>
      </w:r>
      <w:r w:rsidR="00573EE7">
        <w:rPr>
          <w:rFonts w:ascii="Times New Roman" w:hAnsi="Times New Roman" w:cs="Times New Roman"/>
        </w:rPr>
        <w:t xml:space="preserve">students assess their </w:t>
      </w:r>
      <w:r w:rsidRPr="007710F5">
        <w:rPr>
          <w:rFonts w:ascii="Times New Roman" w:hAnsi="Times New Roman" w:cs="Times New Roman"/>
        </w:rPr>
        <w:t>progress:</w:t>
      </w:r>
    </w:p>
    <w:p w14:paraId="7D1186BB" w14:textId="77777777" w:rsidR="007710F5" w:rsidRPr="007710F5" w:rsidRDefault="007710F5" w:rsidP="007710F5">
      <w:pPr>
        <w:numPr>
          <w:ilvl w:val="0"/>
          <w:numId w:val="21"/>
        </w:numPr>
        <w:rPr>
          <w:rFonts w:ascii="Times New Roman" w:hAnsi="Times New Roman" w:cs="Times New Roman"/>
        </w:rPr>
      </w:pPr>
      <w:r w:rsidRPr="007710F5">
        <w:rPr>
          <w:rFonts w:ascii="Times New Roman" w:hAnsi="Times New Roman" w:cs="Times New Roman"/>
        </w:rPr>
        <w:t>Academic performance well above the minimum grade point average.</w:t>
      </w:r>
    </w:p>
    <w:p w14:paraId="246ABABB" w14:textId="77777777" w:rsidR="007710F5" w:rsidRPr="007710F5" w:rsidRDefault="007710F5" w:rsidP="007710F5">
      <w:pPr>
        <w:numPr>
          <w:ilvl w:val="0"/>
          <w:numId w:val="21"/>
        </w:numPr>
        <w:rPr>
          <w:rFonts w:ascii="Times New Roman" w:hAnsi="Times New Roman" w:cs="Times New Roman"/>
        </w:rPr>
      </w:pPr>
      <w:r w:rsidRPr="007710F5">
        <w:rPr>
          <w:rFonts w:ascii="Times New Roman" w:hAnsi="Times New Roman" w:cs="Times New Roman"/>
        </w:rPr>
        <w:lastRenderedPageBreak/>
        <w:t>Completion of additional courses that help acquire additional research tools, competency in an additional area of expertise, or a greater depth of understanding in an area.</w:t>
      </w:r>
    </w:p>
    <w:p w14:paraId="2D8A6915" w14:textId="77777777" w:rsidR="007710F5" w:rsidRPr="007710F5" w:rsidRDefault="007710F5" w:rsidP="007710F5">
      <w:pPr>
        <w:numPr>
          <w:ilvl w:val="0"/>
          <w:numId w:val="21"/>
        </w:numPr>
        <w:rPr>
          <w:rFonts w:ascii="Times New Roman" w:hAnsi="Times New Roman" w:cs="Times New Roman"/>
        </w:rPr>
      </w:pPr>
      <w:r w:rsidRPr="007710F5">
        <w:rPr>
          <w:rFonts w:ascii="Times New Roman" w:hAnsi="Times New Roman" w:cs="Times New Roman"/>
        </w:rPr>
        <w:t>Active participation in seminars and workshops as discussant and presenter.</w:t>
      </w:r>
    </w:p>
    <w:p w14:paraId="31EE199B" w14:textId="711CE403" w:rsidR="007710F5" w:rsidRPr="007710F5" w:rsidRDefault="007710F5" w:rsidP="007710F5">
      <w:pPr>
        <w:numPr>
          <w:ilvl w:val="0"/>
          <w:numId w:val="21"/>
        </w:numPr>
        <w:rPr>
          <w:rFonts w:ascii="Times New Roman" w:hAnsi="Times New Roman" w:cs="Times New Roman"/>
        </w:rPr>
      </w:pPr>
      <w:r w:rsidRPr="007710F5">
        <w:rPr>
          <w:rFonts w:ascii="Times New Roman" w:hAnsi="Times New Roman" w:cs="Times New Roman"/>
        </w:rPr>
        <w:t xml:space="preserve">Teaching experience and training in programs offered by </w:t>
      </w:r>
      <w:r w:rsidR="0071647C">
        <w:rPr>
          <w:rFonts w:ascii="Times New Roman" w:hAnsi="Times New Roman" w:cs="Times New Roman"/>
        </w:rPr>
        <w:t>ACE</w:t>
      </w:r>
      <w:r w:rsidRPr="007710F5">
        <w:rPr>
          <w:rFonts w:ascii="Times New Roman" w:hAnsi="Times New Roman" w:cs="Times New Roman"/>
        </w:rPr>
        <w:t xml:space="preserve">, </w:t>
      </w:r>
      <w:r w:rsidR="0071647C">
        <w:rPr>
          <w:rFonts w:ascii="Times New Roman" w:hAnsi="Times New Roman" w:cs="Times New Roman"/>
        </w:rPr>
        <w:t>the College of ACES</w:t>
      </w:r>
      <w:r w:rsidRPr="007710F5">
        <w:rPr>
          <w:rFonts w:ascii="Times New Roman" w:hAnsi="Times New Roman" w:cs="Times New Roman"/>
        </w:rPr>
        <w:t xml:space="preserve">, </w:t>
      </w:r>
      <w:r w:rsidR="0071647C">
        <w:rPr>
          <w:rFonts w:ascii="Times New Roman" w:hAnsi="Times New Roman" w:cs="Times New Roman"/>
        </w:rPr>
        <w:t>UIUC</w:t>
      </w:r>
      <w:r w:rsidRPr="007710F5">
        <w:rPr>
          <w:rFonts w:ascii="Times New Roman" w:hAnsi="Times New Roman" w:cs="Times New Roman"/>
        </w:rPr>
        <w:t xml:space="preserve">, or by professional associations. </w:t>
      </w:r>
    </w:p>
    <w:p w14:paraId="16591405" w14:textId="77777777" w:rsidR="007710F5" w:rsidRPr="007710F5" w:rsidRDefault="007710F5" w:rsidP="007710F5">
      <w:pPr>
        <w:numPr>
          <w:ilvl w:val="0"/>
          <w:numId w:val="21"/>
        </w:numPr>
        <w:rPr>
          <w:rFonts w:ascii="Times New Roman" w:hAnsi="Times New Roman" w:cs="Times New Roman"/>
        </w:rPr>
      </w:pPr>
      <w:r w:rsidRPr="007710F5">
        <w:rPr>
          <w:rFonts w:ascii="Times New Roman" w:hAnsi="Times New Roman" w:cs="Times New Roman"/>
        </w:rPr>
        <w:t>Expeditious completion of the requirements for the degree.</w:t>
      </w:r>
    </w:p>
    <w:p w14:paraId="7261CCF2" w14:textId="77777777" w:rsidR="007710F5" w:rsidRPr="007710F5" w:rsidRDefault="007710F5" w:rsidP="007710F5">
      <w:pPr>
        <w:numPr>
          <w:ilvl w:val="0"/>
          <w:numId w:val="21"/>
        </w:numPr>
        <w:rPr>
          <w:rFonts w:ascii="Times New Roman" w:hAnsi="Times New Roman" w:cs="Times New Roman"/>
        </w:rPr>
      </w:pPr>
      <w:r w:rsidRPr="007710F5">
        <w:rPr>
          <w:rFonts w:ascii="Times New Roman" w:hAnsi="Times New Roman" w:cs="Times New Roman"/>
        </w:rPr>
        <w:t>Preparation, alone or in conjunction with a member of the faculty, of a proposal for research support.</w:t>
      </w:r>
    </w:p>
    <w:p w14:paraId="2D00448B" w14:textId="77777777" w:rsidR="007710F5" w:rsidRPr="007710F5" w:rsidRDefault="007710F5" w:rsidP="007710F5">
      <w:pPr>
        <w:numPr>
          <w:ilvl w:val="0"/>
          <w:numId w:val="21"/>
        </w:numPr>
        <w:rPr>
          <w:rFonts w:ascii="Times New Roman" w:hAnsi="Times New Roman" w:cs="Times New Roman"/>
        </w:rPr>
      </w:pPr>
      <w:r w:rsidRPr="007710F5">
        <w:rPr>
          <w:rFonts w:ascii="Times New Roman" w:hAnsi="Times New Roman" w:cs="Times New Roman"/>
        </w:rPr>
        <w:t>Submission and publication of papers in referred journals and books.</w:t>
      </w:r>
    </w:p>
    <w:p w14:paraId="7E52603C" w14:textId="77777777" w:rsidR="007710F5" w:rsidRPr="007710F5" w:rsidRDefault="007710F5" w:rsidP="007710F5">
      <w:pPr>
        <w:numPr>
          <w:ilvl w:val="0"/>
          <w:numId w:val="21"/>
        </w:numPr>
        <w:rPr>
          <w:rFonts w:ascii="Times New Roman" w:hAnsi="Times New Roman" w:cs="Times New Roman"/>
        </w:rPr>
      </w:pPr>
      <w:r w:rsidRPr="007710F5">
        <w:rPr>
          <w:rFonts w:ascii="Times New Roman" w:hAnsi="Times New Roman" w:cs="Times New Roman"/>
        </w:rPr>
        <w:t>Presentation of research results in workshops; seminars; and regional, national, or international meetings.</w:t>
      </w:r>
    </w:p>
    <w:p w14:paraId="3942D289" w14:textId="77777777" w:rsidR="007710F5" w:rsidRDefault="007710F5" w:rsidP="007710F5">
      <w:pPr>
        <w:numPr>
          <w:ilvl w:val="0"/>
          <w:numId w:val="21"/>
        </w:numPr>
        <w:rPr>
          <w:rFonts w:ascii="Times New Roman" w:hAnsi="Times New Roman" w:cs="Times New Roman"/>
        </w:rPr>
      </w:pPr>
      <w:r w:rsidRPr="007710F5">
        <w:rPr>
          <w:rFonts w:ascii="Times New Roman" w:hAnsi="Times New Roman" w:cs="Times New Roman"/>
        </w:rPr>
        <w:t>Work experience or internships in appropriate organizations.</w:t>
      </w:r>
    </w:p>
    <w:p w14:paraId="5614C4D5" w14:textId="77777777" w:rsidR="007B6450" w:rsidRDefault="007B6450" w:rsidP="007B6450">
      <w:pPr>
        <w:rPr>
          <w:rFonts w:ascii="Times New Roman" w:hAnsi="Times New Roman" w:cs="Times New Roman"/>
        </w:rPr>
      </w:pPr>
    </w:p>
    <w:p w14:paraId="002D1FDA" w14:textId="15D6F2AC" w:rsidR="007B6450" w:rsidRDefault="007B6450" w:rsidP="007B6450">
      <w:pPr>
        <w:rPr>
          <w:rFonts w:ascii="Times New Roman" w:hAnsi="Times New Roman" w:cs="Times New Roman"/>
        </w:rPr>
      </w:pPr>
      <w:r w:rsidRPr="007B6450">
        <w:rPr>
          <w:rFonts w:ascii="Times New Roman" w:hAnsi="Times New Roman" w:cs="Times New Roman"/>
          <w:b/>
          <w:bCs/>
        </w:rPr>
        <w:t>Dismissal &amp; Reinstatement:</w:t>
      </w:r>
      <w:r>
        <w:rPr>
          <w:rFonts w:ascii="Times New Roman" w:hAnsi="Times New Roman" w:cs="Times New Roman"/>
        </w:rPr>
        <w:t xml:space="preserve"> </w:t>
      </w:r>
      <w:r w:rsidR="00573EE7">
        <w:rPr>
          <w:rFonts w:ascii="Times New Roman" w:hAnsi="Times New Roman" w:cs="Times New Roman"/>
        </w:rPr>
        <w:t xml:space="preserve">Students </w:t>
      </w:r>
      <w:r w:rsidRPr="007B6450">
        <w:rPr>
          <w:rFonts w:ascii="Times New Roman" w:hAnsi="Times New Roman" w:cs="Times New Roman"/>
        </w:rPr>
        <w:t xml:space="preserve">dismissed from the graduate program for failing to satisfy </w:t>
      </w:r>
      <w:r>
        <w:rPr>
          <w:rFonts w:ascii="Times New Roman" w:hAnsi="Times New Roman" w:cs="Times New Roman"/>
        </w:rPr>
        <w:t>ACE</w:t>
      </w:r>
      <w:r w:rsidRPr="007B6450">
        <w:rPr>
          <w:rFonts w:ascii="Times New Roman" w:hAnsi="Times New Roman" w:cs="Times New Roman"/>
        </w:rPr>
        <w:t xml:space="preserve"> degree requirements, </w:t>
      </w:r>
      <w:hyperlink r:id="rId73" w:history="1">
        <w:r w:rsidRPr="007B6450">
          <w:rPr>
            <w:rStyle w:val="Hyperlink"/>
            <w:rFonts w:ascii="Times New Roman" w:hAnsi="Times New Roman" w:cs="Times New Roman"/>
            <w:color w:val="0F9ED5" w:themeColor="accent4"/>
          </w:rPr>
          <w:t>may petition for reinstatement</w:t>
        </w:r>
      </w:hyperlink>
      <w:r>
        <w:rPr>
          <w:rFonts w:ascii="Times New Roman" w:hAnsi="Times New Roman" w:cs="Times New Roman"/>
        </w:rPr>
        <w:t xml:space="preserve">. </w:t>
      </w:r>
      <w:r w:rsidR="00573EE7">
        <w:rPr>
          <w:rFonts w:ascii="Times New Roman" w:hAnsi="Times New Roman" w:cs="Times New Roman"/>
        </w:rPr>
        <w:t>P</w:t>
      </w:r>
      <w:r w:rsidRPr="007B6450">
        <w:rPr>
          <w:rFonts w:ascii="Times New Roman" w:hAnsi="Times New Roman" w:cs="Times New Roman"/>
        </w:rPr>
        <w:t>etition</w:t>
      </w:r>
      <w:r w:rsidR="00573EE7">
        <w:rPr>
          <w:rFonts w:ascii="Times New Roman" w:hAnsi="Times New Roman" w:cs="Times New Roman"/>
        </w:rPr>
        <w:t>s</w:t>
      </w:r>
      <w:r w:rsidRPr="007B6450">
        <w:rPr>
          <w:rFonts w:ascii="Times New Roman" w:hAnsi="Times New Roman" w:cs="Times New Roman"/>
        </w:rPr>
        <w:t xml:space="preserve"> must include reasons for reinstatement and advisor</w:t>
      </w:r>
      <w:r w:rsidR="00D52CA0">
        <w:rPr>
          <w:rFonts w:ascii="Times New Roman" w:hAnsi="Times New Roman" w:cs="Times New Roman"/>
        </w:rPr>
        <w:t>(s)</w:t>
      </w:r>
      <w:r w:rsidR="00573EE7">
        <w:rPr>
          <w:rFonts w:ascii="Times New Roman" w:hAnsi="Times New Roman" w:cs="Times New Roman"/>
        </w:rPr>
        <w:t xml:space="preserve"> recommendations</w:t>
      </w:r>
      <w:r w:rsidRPr="007B6450">
        <w:rPr>
          <w:rFonts w:ascii="Times New Roman" w:hAnsi="Times New Roman" w:cs="Times New Roman"/>
        </w:rPr>
        <w:t>. In considering</w:t>
      </w:r>
      <w:r w:rsidR="00573EE7">
        <w:rPr>
          <w:rFonts w:ascii="Times New Roman" w:hAnsi="Times New Roman" w:cs="Times New Roman"/>
        </w:rPr>
        <w:t xml:space="preserve"> the petition</w:t>
      </w:r>
      <w:r w:rsidRPr="007B6450">
        <w:rPr>
          <w:rFonts w:ascii="Times New Roman" w:hAnsi="Times New Roman" w:cs="Times New Roman"/>
        </w:rPr>
        <w:t xml:space="preserve">, </w:t>
      </w:r>
      <w:r w:rsidR="00D52CA0">
        <w:rPr>
          <w:rFonts w:ascii="Times New Roman" w:hAnsi="Times New Roman" w:cs="Times New Roman"/>
        </w:rPr>
        <w:t>ACE</w:t>
      </w:r>
      <w:r w:rsidRPr="007B6450">
        <w:rPr>
          <w:rFonts w:ascii="Times New Roman" w:hAnsi="Times New Roman" w:cs="Times New Roman"/>
        </w:rPr>
        <w:t>’s consideration may include, but is not limited to, performance in core and non-core courses; performance in teaching or research</w:t>
      </w:r>
      <w:r w:rsidR="00D52CA0">
        <w:rPr>
          <w:rFonts w:ascii="Times New Roman" w:hAnsi="Times New Roman" w:cs="Times New Roman"/>
        </w:rPr>
        <w:t xml:space="preserve"> assistantships</w:t>
      </w:r>
      <w:r w:rsidRPr="007B6450">
        <w:rPr>
          <w:rFonts w:ascii="Times New Roman" w:hAnsi="Times New Roman" w:cs="Times New Roman"/>
        </w:rPr>
        <w:t>; recommendations of faculty</w:t>
      </w:r>
      <w:r w:rsidR="00D52CA0">
        <w:rPr>
          <w:rFonts w:ascii="Times New Roman" w:hAnsi="Times New Roman" w:cs="Times New Roman"/>
        </w:rPr>
        <w:t>,</w:t>
      </w:r>
      <w:r w:rsidRPr="007B6450">
        <w:rPr>
          <w:rFonts w:ascii="Times New Roman" w:hAnsi="Times New Roman" w:cs="Times New Roman"/>
        </w:rPr>
        <w:t xml:space="preserve"> including the student’s advisor</w:t>
      </w:r>
      <w:r w:rsidR="00D52CA0">
        <w:rPr>
          <w:rFonts w:ascii="Times New Roman" w:hAnsi="Times New Roman" w:cs="Times New Roman"/>
        </w:rPr>
        <w:t>(s)</w:t>
      </w:r>
      <w:r w:rsidRPr="007B6450">
        <w:rPr>
          <w:rFonts w:ascii="Times New Roman" w:hAnsi="Times New Roman" w:cs="Times New Roman"/>
        </w:rPr>
        <w:t xml:space="preserve">; deficiencies existing when beginning the program; and work or personal difficulties that may have interfered with progress toward satisfying requirements. If granted, </w:t>
      </w:r>
      <w:r w:rsidR="00573EE7">
        <w:rPr>
          <w:rFonts w:ascii="Times New Roman" w:hAnsi="Times New Roman" w:cs="Times New Roman"/>
        </w:rPr>
        <w:t>reinstatement</w:t>
      </w:r>
      <w:r w:rsidRPr="007B6450">
        <w:rPr>
          <w:rFonts w:ascii="Times New Roman" w:hAnsi="Times New Roman" w:cs="Times New Roman"/>
        </w:rPr>
        <w:t xml:space="preserve"> is conditional on meeting specific course, grade point average, and timing requirements specified by </w:t>
      </w:r>
      <w:r w:rsidR="00D52CA0">
        <w:rPr>
          <w:rFonts w:ascii="Times New Roman" w:hAnsi="Times New Roman" w:cs="Times New Roman"/>
        </w:rPr>
        <w:t>the ACE Department Head</w:t>
      </w:r>
      <w:r w:rsidRPr="007B6450">
        <w:rPr>
          <w:rFonts w:ascii="Times New Roman" w:hAnsi="Times New Roman" w:cs="Times New Roman"/>
        </w:rPr>
        <w:t>, who</w:t>
      </w:r>
      <w:r w:rsidR="00573EE7">
        <w:rPr>
          <w:rFonts w:ascii="Times New Roman" w:hAnsi="Times New Roman" w:cs="Times New Roman"/>
        </w:rPr>
        <w:t xml:space="preserve"> notifies</w:t>
      </w:r>
      <w:r w:rsidRPr="007B6450">
        <w:rPr>
          <w:rFonts w:ascii="Times New Roman" w:hAnsi="Times New Roman" w:cs="Times New Roman"/>
        </w:rPr>
        <w:t xml:space="preserve"> the student in writing of the outcome and/or conditions to be met.</w:t>
      </w:r>
    </w:p>
    <w:p w14:paraId="10B658F5" w14:textId="5B99B840" w:rsidR="00D52CA0" w:rsidRDefault="00D52CA0" w:rsidP="00D52CA0">
      <w:pPr>
        <w:rPr>
          <w:rFonts w:ascii="Times New Roman" w:hAnsi="Times New Roman" w:cs="Times New Roman"/>
        </w:rPr>
      </w:pPr>
      <w:r>
        <w:rPr>
          <w:rFonts w:ascii="Times New Roman" w:hAnsi="Times New Roman" w:cs="Times New Roman"/>
          <w:b/>
          <w:bCs/>
        </w:rPr>
        <w:t>Exceptions:</w:t>
      </w:r>
      <w:r>
        <w:rPr>
          <w:rFonts w:ascii="Times New Roman" w:hAnsi="Times New Roman" w:cs="Times New Roman"/>
        </w:rPr>
        <w:t xml:space="preserve"> </w:t>
      </w:r>
      <w:r w:rsidRPr="00D52CA0">
        <w:rPr>
          <w:rFonts w:ascii="Times New Roman" w:hAnsi="Times New Roman" w:cs="Times New Roman"/>
        </w:rPr>
        <w:t>In exceptional circumstances, specific degree requirements may be waived or altered. A student may request a waiver of a</w:t>
      </w:r>
      <w:r w:rsidR="00321A09">
        <w:rPr>
          <w:rFonts w:ascii="Times New Roman" w:hAnsi="Times New Roman" w:cs="Times New Roman"/>
        </w:rPr>
        <w:t>n ACE</w:t>
      </w:r>
      <w:r w:rsidRPr="00D52CA0">
        <w:rPr>
          <w:rFonts w:ascii="Times New Roman" w:hAnsi="Times New Roman" w:cs="Times New Roman"/>
        </w:rPr>
        <w:t xml:space="preserve"> requirement by submitting a</w:t>
      </w:r>
      <w:r>
        <w:rPr>
          <w:rFonts w:ascii="Times New Roman" w:hAnsi="Times New Roman" w:cs="Times New Roman"/>
        </w:rPr>
        <w:t xml:space="preserve"> request </w:t>
      </w:r>
      <w:r w:rsidRPr="00D52CA0">
        <w:rPr>
          <w:rFonts w:ascii="Times New Roman" w:hAnsi="Times New Roman" w:cs="Times New Roman"/>
        </w:rPr>
        <w:t>to the D</w:t>
      </w:r>
      <w:r>
        <w:rPr>
          <w:rFonts w:ascii="Times New Roman" w:hAnsi="Times New Roman" w:cs="Times New Roman"/>
        </w:rPr>
        <w:t>GS</w:t>
      </w:r>
      <w:r w:rsidRPr="00D52CA0">
        <w:rPr>
          <w:rFonts w:ascii="Times New Roman" w:hAnsi="Times New Roman" w:cs="Times New Roman"/>
        </w:rPr>
        <w:t xml:space="preserve"> stating: 1) the modification that is desired; 2) reasons for the modification; and 3) their advisor’s recommendation. </w:t>
      </w:r>
      <w:r w:rsidR="00AC2872">
        <w:rPr>
          <w:rFonts w:ascii="Times New Roman" w:hAnsi="Times New Roman" w:cs="Times New Roman"/>
        </w:rPr>
        <w:t xml:space="preserve">These requests will be reviewed, and decisions will be given in a reasonable timeframe. </w:t>
      </w:r>
      <w:r>
        <w:rPr>
          <w:rFonts w:ascii="Times New Roman" w:hAnsi="Times New Roman" w:cs="Times New Roman"/>
        </w:rPr>
        <w:t>Requests will be emailed to</w:t>
      </w:r>
      <w:r w:rsidR="00DF7893">
        <w:t xml:space="preserve"> </w:t>
      </w:r>
      <w:hyperlink r:id="rId74" w:history="1">
        <w:proofErr w:type="spellStart"/>
        <w:r w:rsidR="00DF7893" w:rsidRPr="00DF7893">
          <w:rPr>
            <w:rStyle w:val="Hyperlink"/>
            <w:rFonts w:ascii="Times New Roman" w:hAnsi="Times New Roman" w:cs="Times New Roman"/>
            <w:color w:val="0F9ED5" w:themeColor="accent4"/>
          </w:rPr>
          <w:t>GPCo</w:t>
        </w:r>
        <w:proofErr w:type="spellEnd"/>
      </w:hyperlink>
      <w:r>
        <w:rPr>
          <w:rFonts w:ascii="Times New Roman" w:hAnsi="Times New Roman" w:cs="Times New Roman"/>
        </w:rPr>
        <w:t xml:space="preserve">. </w:t>
      </w:r>
    </w:p>
    <w:p w14:paraId="1835C7C7" w14:textId="46F4BB64" w:rsidR="006F4D0A" w:rsidRDefault="006F4D0A" w:rsidP="006F4D0A">
      <w:pPr>
        <w:rPr>
          <w:rFonts w:ascii="Times New Roman" w:hAnsi="Times New Roman" w:cs="Times New Roman"/>
        </w:rPr>
      </w:pPr>
      <w:r>
        <w:rPr>
          <w:rFonts w:ascii="Times New Roman" w:hAnsi="Times New Roman" w:cs="Times New Roman"/>
          <w:b/>
          <w:bCs/>
        </w:rPr>
        <w:t xml:space="preserve">Solving Problems: </w:t>
      </w:r>
      <w:r w:rsidRPr="006F4D0A">
        <w:rPr>
          <w:rFonts w:ascii="Times New Roman" w:hAnsi="Times New Roman" w:cs="Times New Roman"/>
        </w:rPr>
        <w:t>If a student encounters problems, their advisor</w:t>
      </w:r>
      <w:r>
        <w:rPr>
          <w:rFonts w:ascii="Times New Roman" w:hAnsi="Times New Roman" w:cs="Times New Roman"/>
        </w:rPr>
        <w:t>(s)</w:t>
      </w:r>
      <w:r w:rsidRPr="006F4D0A">
        <w:rPr>
          <w:rFonts w:ascii="Times New Roman" w:hAnsi="Times New Roman" w:cs="Times New Roman"/>
        </w:rPr>
        <w:t xml:space="preserve"> is usually their first contact. If the advisor</w:t>
      </w:r>
      <w:r>
        <w:rPr>
          <w:rFonts w:ascii="Times New Roman" w:hAnsi="Times New Roman" w:cs="Times New Roman"/>
        </w:rPr>
        <w:t>(s)</w:t>
      </w:r>
      <w:r w:rsidRPr="006F4D0A">
        <w:rPr>
          <w:rFonts w:ascii="Times New Roman" w:hAnsi="Times New Roman" w:cs="Times New Roman"/>
        </w:rPr>
        <w:t xml:space="preserve"> is not able to resolve the issue, the student may consult with the </w:t>
      </w:r>
      <w:proofErr w:type="spellStart"/>
      <w:r w:rsidRPr="006F4D0A">
        <w:rPr>
          <w:rFonts w:ascii="Times New Roman" w:hAnsi="Times New Roman" w:cs="Times New Roman"/>
        </w:rPr>
        <w:t>G</w:t>
      </w:r>
      <w:r w:rsidR="00DF7893">
        <w:rPr>
          <w:rFonts w:ascii="Times New Roman" w:hAnsi="Times New Roman" w:cs="Times New Roman"/>
        </w:rPr>
        <w:t>PCo</w:t>
      </w:r>
      <w:proofErr w:type="spellEnd"/>
      <w:r w:rsidRPr="006F4D0A">
        <w:rPr>
          <w:rFonts w:ascii="Times New Roman" w:hAnsi="Times New Roman" w:cs="Times New Roman"/>
        </w:rPr>
        <w:t xml:space="preserve">, </w:t>
      </w:r>
      <w:r>
        <w:rPr>
          <w:rFonts w:ascii="Times New Roman" w:hAnsi="Times New Roman" w:cs="Times New Roman"/>
        </w:rPr>
        <w:t>DGS</w:t>
      </w:r>
      <w:r w:rsidRPr="006F4D0A">
        <w:rPr>
          <w:rFonts w:ascii="Times New Roman" w:hAnsi="Times New Roman" w:cs="Times New Roman"/>
        </w:rPr>
        <w:t>, the</w:t>
      </w:r>
      <w:r>
        <w:rPr>
          <w:rFonts w:ascii="Times New Roman" w:hAnsi="Times New Roman" w:cs="Times New Roman"/>
        </w:rPr>
        <w:t xml:space="preserve"> ACE Department Head</w:t>
      </w:r>
      <w:r w:rsidRPr="006F4D0A">
        <w:rPr>
          <w:rFonts w:ascii="Times New Roman" w:hAnsi="Times New Roman" w:cs="Times New Roman"/>
        </w:rPr>
        <w:t xml:space="preserve">, another faculty member, an officer of the </w:t>
      </w:r>
      <w:r>
        <w:rPr>
          <w:rFonts w:ascii="Times New Roman" w:hAnsi="Times New Roman" w:cs="Times New Roman"/>
        </w:rPr>
        <w:t xml:space="preserve">ACE </w:t>
      </w:r>
      <w:r w:rsidRPr="006F4D0A">
        <w:rPr>
          <w:rFonts w:ascii="Times New Roman" w:hAnsi="Times New Roman" w:cs="Times New Roman"/>
        </w:rPr>
        <w:t>Graduate Student Organization</w:t>
      </w:r>
      <w:r>
        <w:rPr>
          <w:rFonts w:ascii="Times New Roman" w:hAnsi="Times New Roman" w:cs="Times New Roman"/>
        </w:rPr>
        <w:t xml:space="preserve"> (GSO)</w:t>
      </w:r>
      <w:r w:rsidRPr="006F4D0A">
        <w:rPr>
          <w:rFonts w:ascii="Times New Roman" w:hAnsi="Times New Roman" w:cs="Times New Roman"/>
        </w:rPr>
        <w:t xml:space="preserve">, a representative of the Graduate College, the </w:t>
      </w:r>
      <w:r w:rsidR="00DF7893">
        <w:rPr>
          <w:rFonts w:ascii="Times New Roman" w:hAnsi="Times New Roman" w:cs="Times New Roman"/>
        </w:rPr>
        <w:t xml:space="preserve">campus </w:t>
      </w:r>
      <w:r w:rsidRPr="006F4D0A">
        <w:rPr>
          <w:rFonts w:ascii="Times New Roman" w:hAnsi="Times New Roman" w:cs="Times New Roman"/>
        </w:rPr>
        <w:t>Dean of Students, or the Office of International Student and Scholar Services.</w:t>
      </w:r>
    </w:p>
    <w:p w14:paraId="16296B60" w14:textId="14AB5698" w:rsidR="00063E65" w:rsidRDefault="00063E65" w:rsidP="001D699F">
      <w:pPr>
        <w:pStyle w:val="Heading2"/>
      </w:pPr>
      <w:bookmarkStart w:id="35" w:name="_Toc209621170"/>
      <w:r>
        <w:lastRenderedPageBreak/>
        <w:t>Grievance &amp; Harassment</w:t>
      </w:r>
      <w:bookmarkEnd w:id="35"/>
    </w:p>
    <w:p w14:paraId="4C749DEF" w14:textId="1B5A888D" w:rsidR="00063E65" w:rsidRDefault="00063E65" w:rsidP="00063E65">
      <w:pPr>
        <w:rPr>
          <w:rFonts w:ascii="Times New Roman" w:hAnsi="Times New Roman" w:cs="Times New Roman"/>
        </w:rPr>
      </w:pPr>
      <w:r w:rsidRPr="00063E65">
        <w:rPr>
          <w:rFonts w:ascii="Times New Roman" w:hAnsi="Times New Roman" w:cs="Times New Roman"/>
        </w:rPr>
        <w:t xml:space="preserve">If a student believes that they have received unfair treatment in any matter involving </w:t>
      </w:r>
      <w:r>
        <w:rPr>
          <w:rFonts w:ascii="Times New Roman" w:hAnsi="Times New Roman" w:cs="Times New Roman"/>
        </w:rPr>
        <w:t>ACE,</w:t>
      </w:r>
      <w:r w:rsidRPr="00063E65">
        <w:rPr>
          <w:rFonts w:ascii="Times New Roman" w:hAnsi="Times New Roman" w:cs="Times New Roman"/>
        </w:rPr>
        <w:t xml:space="preserve"> they may file a grievance with the Department Grievance Committee. Grievance procedures are outlined in the</w:t>
      </w:r>
      <w:r>
        <w:rPr>
          <w:rFonts w:ascii="Times New Roman" w:hAnsi="Times New Roman" w:cs="Times New Roman"/>
        </w:rPr>
        <w:t xml:space="preserve"> ACE</w:t>
      </w:r>
      <w:r w:rsidRPr="00063E65">
        <w:rPr>
          <w:rFonts w:ascii="Times New Roman" w:hAnsi="Times New Roman" w:cs="Times New Roman"/>
        </w:rPr>
        <w:t xml:space="preserve"> </w:t>
      </w:r>
      <w:r w:rsidRPr="00063E65">
        <w:rPr>
          <w:rFonts w:ascii="Times New Roman" w:hAnsi="Times New Roman" w:cs="Times New Roman"/>
          <w:iCs/>
        </w:rPr>
        <w:t>Bylaws</w:t>
      </w:r>
      <w:r w:rsidRPr="00063E65">
        <w:rPr>
          <w:rFonts w:ascii="Times New Roman" w:hAnsi="Times New Roman" w:cs="Times New Roman"/>
        </w:rPr>
        <w:t xml:space="preserve">. </w:t>
      </w:r>
      <w:hyperlink r:id="rId75" w:history="1">
        <w:r w:rsidRPr="00063E65">
          <w:rPr>
            <w:rStyle w:val="Hyperlink"/>
            <w:rFonts w:ascii="Times New Roman" w:hAnsi="Times New Roman" w:cs="Times New Roman"/>
            <w:color w:val="0F9ED5" w:themeColor="accent4"/>
          </w:rPr>
          <w:t>The G</w:t>
        </w:r>
        <w:r w:rsidRPr="00F47044">
          <w:rPr>
            <w:rStyle w:val="Hyperlink"/>
            <w:rFonts w:ascii="Times New Roman" w:hAnsi="Times New Roman" w:cs="Times New Roman"/>
            <w:color w:val="0F9ED5" w:themeColor="accent4"/>
          </w:rPr>
          <w:t>C</w:t>
        </w:r>
        <w:r w:rsidRPr="00063E65">
          <w:rPr>
            <w:rStyle w:val="Hyperlink"/>
            <w:rFonts w:ascii="Times New Roman" w:hAnsi="Times New Roman" w:cs="Times New Roman"/>
            <w:color w:val="0F9ED5" w:themeColor="accent4"/>
          </w:rPr>
          <w:t xml:space="preserve"> grievance policy is available </w:t>
        </w:r>
        <w:r w:rsidR="00F47044" w:rsidRPr="00F47044">
          <w:rPr>
            <w:rStyle w:val="Hyperlink"/>
            <w:rFonts w:ascii="Times New Roman" w:hAnsi="Times New Roman" w:cs="Times New Roman"/>
            <w:color w:val="0F9ED5" w:themeColor="accent4"/>
          </w:rPr>
          <w:t>here</w:t>
        </w:r>
      </w:hyperlink>
      <w:r w:rsidR="00F47044">
        <w:rPr>
          <w:rFonts w:ascii="Times New Roman" w:hAnsi="Times New Roman" w:cs="Times New Roman"/>
        </w:rPr>
        <w:t xml:space="preserve">. </w:t>
      </w:r>
      <w:r w:rsidRPr="00063E65">
        <w:rPr>
          <w:rFonts w:ascii="Times New Roman" w:hAnsi="Times New Roman" w:cs="Times New Roman"/>
        </w:rPr>
        <w:t>If a student believes they may have been the victim of harassment of any form by any member of the U</w:t>
      </w:r>
      <w:r w:rsidR="00F47044">
        <w:rPr>
          <w:rFonts w:ascii="Times New Roman" w:hAnsi="Times New Roman" w:cs="Times New Roman"/>
        </w:rPr>
        <w:t>IUC</w:t>
      </w:r>
      <w:r w:rsidRPr="00063E65">
        <w:rPr>
          <w:rFonts w:ascii="Times New Roman" w:hAnsi="Times New Roman" w:cs="Times New Roman"/>
        </w:rPr>
        <w:t xml:space="preserve"> community, they should notify their advisor</w:t>
      </w:r>
      <w:r w:rsidR="00F47044">
        <w:rPr>
          <w:rFonts w:ascii="Times New Roman" w:hAnsi="Times New Roman" w:cs="Times New Roman"/>
        </w:rPr>
        <w:t>(s)</w:t>
      </w:r>
      <w:r w:rsidRPr="00063E65">
        <w:rPr>
          <w:rFonts w:ascii="Times New Roman" w:hAnsi="Times New Roman" w:cs="Times New Roman"/>
        </w:rPr>
        <w:t xml:space="preserve">, the </w:t>
      </w:r>
      <w:proofErr w:type="spellStart"/>
      <w:r w:rsidRPr="00063E65">
        <w:rPr>
          <w:rFonts w:ascii="Times New Roman" w:hAnsi="Times New Roman" w:cs="Times New Roman"/>
        </w:rPr>
        <w:t>G</w:t>
      </w:r>
      <w:r w:rsidR="00DF7893">
        <w:rPr>
          <w:rFonts w:ascii="Times New Roman" w:hAnsi="Times New Roman" w:cs="Times New Roman"/>
        </w:rPr>
        <w:t>PCo</w:t>
      </w:r>
      <w:proofErr w:type="spellEnd"/>
      <w:r w:rsidRPr="00063E65">
        <w:rPr>
          <w:rFonts w:ascii="Times New Roman" w:hAnsi="Times New Roman" w:cs="Times New Roman"/>
        </w:rPr>
        <w:t>, the D</w:t>
      </w:r>
      <w:r w:rsidR="00F47044">
        <w:rPr>
          <w:rFonts w:ascii="Times New Roman" w:hAnsi="Times New Roman" w:cs="Times New Roman"/>
        </w:rPr>
        <w:t>GS</w:t>
      </w:r>
      <w:r w:rsidRPr="00063E65">
        <w:rPr>
          <w:rFonts w:ascii="Times New Roman" w:hAnsi="Times New Roman" w:cs="Times New Roman"/>
        </w:rPr>
        <w:t>, the Head of the Department</w:t>
      </w:r>
      <w:r w:rsidR="00F47044">
        <w:rPr>
          <w:rFonts w:ascii="Times New Roman" w:hAnsi="Times New Roman" w:cs="Times New Roman"/>
        </w:rPr>
        <w:t xml:space="preserve"> of ACE</w:t>
      </w:r>
      <w:r w:rsidRPr="00063E65">
        <w:rPr>
          <w:rFonts w:ascii="Times New Roman" w:hAnsi="Times New Roman" w:cs="Times New Roman"/>
        </w:rPr>
        <w:t>, or the Office of the Dean of Students.</w:t>
      </w:r>
      <w:r w:rsidR="003449A1">
        <w:rPr>
          <w:rFonts w:ascii="Times New Roman" w:hAnsi="Times New Roman" w:cs="Times New Roman"/>
        </w:rPr>
        <w:t xml:space="preserve"> </w:t>
      </w:r>
    </w:p>
    <w:p w14:paraId="076F442B" w14:textId="5202AADC" w:rsidR="00F47044" w:rsidRDefault="00F47044" w:rsidP="001D699F">
      <w:pPr>
        <w:pStyle w:val="Heading2"/>
      </w:pPr>
      <w:bookmarkStart w:id="36" w:name="_Toc209621171"/>
      <w:r>
        <w:t>Academic Integrity Guidelines</w:t>
      </w:r>
      <w:bookmarkEnd w:id="36"/>
      <w:r>
        <w:t xml:space="preserve"> </w:t>
      </w:r>
    </w:p>
    <w:p w14:paraId="05447EA3" w14:textId="5D7A827B" w:rsidR="00F47044" w:rsidRDefault="00F47044" w:rsidP="00F47044">
      <w:pPr>
        <w:rPr>
          <w:rFonts w:ascii="Times New Roman" w:hAnsi="Times New Roman" w:cs="Times New Roman"/>
          <w:iCs/>
        </w:rPr>
      </w:pPr>
      <w:proofErr w:type="gramStart"/>
      <w:r w:rsidRPr="00F47044">
        <w:rPr>
          <w:rFonts w:ascii="Times New Roman" w:hAnsi="Times New Roman" w:cs="Times New Roman"/>
        </w:rPr>
        <w:t>A number of</w:t>
      </w:r>
      <w:proofErr w:type="gramEnd"/>
      <w:r w:rsidRPr="00F47044">
        <w:rPr>
          <w:rFonts w:ascii="Times New Roman" w:hAnsi="Times New Roman" w:cs="Times New Roman"/>
        </w:rPr>
        <w:t xml:space="preserve"> campus policies outline ethical and professional standards. </w:t>
      </w:r>
      <w:hyperlink r:id="rId76" w:history="1">
        <w:r w:rsidRPr="00F47044">
          <w:rPr>
            <w:rStyle w:val="Hyperlink"/>
            <w:rFonts w:ascii="Times New Roman" w:hAnsi="Times New Roman" w:cs="Times New Roman"/>
            <w:color w:val="0F9ED5" w:themeColor="accent4"/>
          </w:rPr>
          <w:t>See Article 1, Part 4 of the UIUC Student Code</w:t>
        </w:r>
      </w:hyperlink>
      <w:r>
        <w:rPr>
          <w:rFonts w:ascii="Times New Roman" w:hAnsi="Times New Roman" w:cs="Times New Roman"/>
        </w:rPr>
        <w:t xml:space="preserve">. </w:t>
      </w:r>
      <w:r w:rsidRPr="00F47044">
        <w:rPr>
          <w:rFonts w:ascii="Times New Roman" w:hAnsi="Times New Roman" w:cs="Times New Roman"/>
        </w:rPr>
        <w:t xml:space="preserve">More information and policy are found in </w:t>
      </w:r>
      <w:r>
        <w:rPr>
          <w:rFonts w:ascii="Times New Roman" w:hAnsi="Times New Roman" w:cs="Times New Roman"/>
          <w:iCs/>
        </w:rPr>
        <w:t xml:space="preserve">the </w:t>
      </w:r>
      <w:hyperlink r:id="rId77" w:history="1">
        <w:r w:rsidRPr="00B72701">
          <w:rPr>
            <w:rStyle w:val="Hyperlink"/>
            <w:rFonts w:ascii="Times New Roman" w:hAnsi="Times New Roman" w:cs="Times New Roman"/>
            <w:iCs/>
            <w:color w:val="0F9ED5" w:themeColor="accent4"/>
          </w:rPr>
          <w:t>GC handbook</w:t>
        </w:r>
      </w:hyperlink>
      <w:r>
        <w:rPr>
          <w:rFonts w:ascii="Times New Roman" w:hAnsi="Times New Roman" w:cs="Times New Roman"/>
          <w:iCs/>
        </w:rPr>
        <w:t xml:space="preserve">. </w:t>
      </w:r>
    </w:p>
    <w:p w14:paraId="19946A9D" w14:textId="7FD88E7A" w:rsidR="003449A1" w:rsidRDefault="003449A1" w:rsidP="001D699F">
      <w:pPr>
        <w:pStyle w:val="Heading2"/>
      </w:pPr>
      <w:bookmarkStart w:id="37" w:name="_Toc209621172"/>
      <w:r>
        <w:t>Student Governance</w:t>
      </w:r>
      <w:bookmarkEnd w:id="37"/>
      <w:r>
        <w:t xml:space="preserve"> </w:t>
      </w:r>
    </w:p>
    <w:p w14:paraId="7D7BC4D0" w14:textId="6D95F8A9" w:rsidR="003449A1" w:rsidRPr="003449A1" w:rsidRDefault="003449A1" w:rsidP="003449A1">
      <w:pPr>
        <w:rPr>
          <w:rFonts w:ascii="Times New Roman" w:hAnsi="Times New Roman" w:cs="Times New Roman"/>
          <w:iCs/>
        </w:rPr>
      </w:pPr>
      <w:r w:rsidRPr="003449A1">
        <w:rPr>
          <w:rFonts w:ascii="Times New Roman" w:hAnsi="Times New Roman" w:cs="Times New Roman"/>
          <w:iCs/>
        </w:rPr>
        <w:t xml:space="preserve">All graduate students in </w:t>
      </w:r>
      <w:r w:rsidR="00DF1ACF">
        <w:rPr>
          <w:rFonts w:ascii="Times New Roman" w:hAnsi="Times New Roman" w:cs="Times New Roman"/>
          <w:iCs/>
        </w:rPr>
        <w:t>ACE</w:t>
      </w:r>
      <w:r w:rsidRPr="003449A1">
        <w:rPr>
          <w:rFonts w:ascii="Times New Roman" w:hAnsi="Times New Roman" w:cs="Times New Roman"/>
          <w:iCs/>
        </w:rPr>
        <w:t xml:space="preserve"> are members of the </w:t>
      </w:r>
      <w:r w:rsidR="00DF1ACF">
        <w:rPr>
          <w:rFonts w:ascii="Times New Roman" w:hAnsi="Times New Roman" w:cs="Times New Roman"/>
          <w:iCs/>
        </w:rPr>
        <w:t>ACE</w:t>
      </w:r>
      <w:r w:rsidRPr="003449A1">
        <w:rPr>
          <w:rFonts w:ascii="Times New Roman" w:hAnsi="Times New Roman" w:cs="Times New Roman"/>
          <w:iCs/>
        </w:rPr>
        <w:t xml:space="preserve"> Graduate Student Organization (GSO). The GSO contributes to departmental governance activities; represents students on some policy matters; administers graduate student office space; posts notices of interest to graduate students; recognizes significant teaching, research, and service activities by the faculty and staff; and organizes a variety of professional and social activities. Participation is encouraged. Officers are elected each year.</w:t>
      </w:r>
    </w:p>
    <w:p w14:paraId="4F4D7DF1" w14:textId="77777777" w:rsidR="003449A1" w:rsidRPr="00F47044" w:rsidRDefault="003449A1" w:rsidP="00F47044">
      <w:pPr>
        <w:rPr>
          <w:rFonts w:ascii="Times New Roman" w:hAnsi="Times New Roman" w:cs="Times New Roman"/>
          <w:b/>
          <w:bCs/>
          <w:iCs/>
          <w:u w:val="single"/>
        </w:rPr>
      </w:pPr>
    </w:p>
    <w:p w14:paraId="7BA797E7" w14:textId="77777777" w:rsidR="00F47044" w:rsidRPr="00063E65" w:rsidRDefault="00F47044" w:rsidP="00063E65">
      <w:pPr>
        <w:rPr>
          <w:rFonts w:ascii="Times New Roman" w:hAnsi="Times New Roman" w:cs="Times New Roman"/>
        </w:rPr>
      </w:pPr>
    </w:p>
    <w:p w14:paraId="1F1CCB7A" w14:textId="77777777" w:rsidR="00063E65" w:rsidRPr="00063E65" w:rsidRDefault="00063E65" w:rsidP="006F4D0A">
      <w:pPr>
        <w:rPr>
          <w:rFonts w:ascii="Times New Roman" w:hAnsi="Times New Roman" w:cs="Times New Roman"/>
        </w:rPr>
      </w:pPr>
    </w:p>
    <w:p w14:paraId="37E27CFF" w14:textId="623DD03E" w:rsidR="006F4D0A" w:rsidRPr="006F4D0A" w:rsidRDefault="006F4D0A" w:rsidP="00D52CA0">
      <w:pPr>
        <w:rPr>
          <w:rFonts w:ascii="Times New Roman" w:hAnsi="Times New Roman" w:cs="Times New Roman"/>
        </w:rPr>
      </w:pPr>
    </w:p>
    <w:p w14:paraId="4E142842" w14:textId="3E7F7B5B" w:rsidR="00D52CA0" w:rsidRPr="00D52CA0" w:rsidRDefault="00D52CA0" w:rsidP="007B6450">
      <w:pPr>
        <w:rPr>
          <w:rFonts w:ascii="Times New Roman" w:hAnsi="Times New Roman" w:cs="Times New Roman"/>
        </w:rPr>
      </w:pPr>
    </w:p>
    <w:p w14:paraId="2233BF55" w14:textId="77777777" w:rsidR="00D52CA0" w:rsidRPr="007B6450" w:rsidRDefault="00D52CA0" w:rsidP="007B6450">
      <w:pPr>
        <w:rPr>
          <w:rFonts w:ascii="Times New Roman" w:hAnsi="Times New Roman" w:cs="Times New Roman"/>
        </w:rPr>
      </w:pPr>
    </w:p>
    <w:p w14:paraId="6EBD3E3D" w14:textId="5E2BB0CE" w:rsidR="007B6450" w:rsidRPr="007710F5" w:rsidRDefault="007B6450" w:rsidP="007B6450">
      <w:pPr>
        <w:rPr>
          <w:rFonts w:ascii="Times New Roman" w:hAnsi="Times New Roman" w:cs="Times New Roman"/>
        </w:rPr>
      </w:pPr>
    </w:p>
    <w:p w14:paraId="549DA7DC" w14:textId="77777777" w:rsidR="007710F5" w:rsidRPr="007D52C1" w:rsidRDefault="007710F5" w:rsidP="00EB55BA">
      <w:pPr>
        <w:rPr>
          <w:rFonts w:ascii="Times New Roman" w:hAnsi="Times New Roman" w:cs="Times New Roman"/>
        </w:rPr>
      </w:pPr>
    </w:p>
    <w:sectPr w:rsidR="007710F5" w:rsidRPr="007D52C1" w:rsidSect="003834C6">
      <w:headerReference w:type="default" r:id="rId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FD735" w14:textId="77777777" w:rsidR="00184418" w:rsidRDefault="00184418" w:rsidP="0075037C">
      <w:pPr>
        <w:spacing w:after="0" w:line="240" w:lineRule="auto"/>
      </w:pPr>
      <w:r>
        <w:separator/>
      </w:r>
    </w:p>
  </w:endnote>
  <w:endnote w:type="continuationSeparator" w:id="0">
    <w:p w14:paraId="0B1F51CE" w14:textId="77777777" w:rsidR="00184418" w:rsidRDefault="00184418" w:rsidP="00750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Pro Black">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DD995" w14:textId="77777777" w:rsidR="00144AE0" w:rsidRDefault="00144AE0">
    <w:pPr>
      <w:pStyle w:val="Footer"/>
      <w:jc w:val="center"/>
      <w:rPr>
        <w:color w:val="156082" w:themeColor="accent1"/>
      </w:rPr>
    </w:pPr>
    <w:r>
      <w:rPr>
        <w:color w:val="156082" w:themeColor="accent1"/>
      </w:rPr>
      <w:t xml:space="preserve">Page </w:t>
    </w:r>
    <w:r>
      <w:rPr>
        <w:color w:val="156082" w:themeColor="accent1"/>
      </w:rPr>
      <w:fldChar w:fldCharType="begin"/>
    </w:r>
    <w:r>
      <w:rPr>
        <w:color w:val="156082" w:themeColor="accent1"/>
      </w:rPr>
      <w:instrText xml:space="preserve"> PAGE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 xml:space="preserve"> NUMPAGES  \* Arabic  \* MERGEFORMAT </w:instrText>
    </w:r>
    <w:r>
      <w:rPr>
        <w:color w:val="156082" w:themeColor="accent1"/>
      </w:rPr>
      <w:fldChar w:fldCharType="separate"/>
    </w:r>
    <w:r>
      <w:rPr>
        <w:noProof/>
        <w:color w:val="156082" w:themeColor="accent1"/>
      </w:rPr>
      <w:t>2</w:t>
    </w:r>
    <w:r>
      <w:rPr>
        <w:color w:val="156082" w:themeColor="accent1"/>
      </w:rPr>
      <w:fldChar w:fldCharType="end"/>
    </w:r>
  </w:p>
  <w:p w14:paraId="166189EF" w14:textId="77777777" w:rsidR="00144AE0" w:rsidRDefault="00144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6572A" w14:textId="77777777" w:rsidR="00184418" w:rsidRDefault="00184418" w:rsidP="0075037C">
      <w:pPr>
        <w:spacing w:after="0" w:line="240" w:lineRule="auto"/>
      </w:pPr>
      <w:r>
        <w:separator/>
      </w:r>
    </w:p>
  </w:footnote>
  <w:footnote w:type="continuationSeparator" w:id="0">
    <w:p w14:paraId="48C7B52B" w14:textId="77777777" w:rsidR="00184418" w:rsidRDefault="00184418" w:rsidP="00750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F3D70" w14:textId="3213591F" w:rsidR="00437804" w:rsidRPr="00144AE0" w:rsidRDefault="00144AE0" w:rsidP="00144AE0">
    <w:pPr>
      <w:pStyle w:val="Header"/>
      <w:rPr>
        <w:rFonts w:ascii="Times New Roman" w:hAnsi="Times New Roman" w:cs="Times New Roman"/>
        <w:sz w:val="40"/>
        <w:szCs w:val="40"/>
      </w:rPr>
    </w:pPr>
    <w:r>
      <w:rPr>
        <w:rFonts w:ascii="Times New Roman" w:hAnsi="Times New Roman" w:cs="Times New Roman"/>
        <w:noProof/>
        <w:sz w:val="40"/>
        <w:szCs w:val="40"/>
      </w:rPr>
      <mc:AlternateContent>
        <mc:Choice Requires="wps">
          <w:drawing>
            <wp:anchor distT="0" distB="0" distL="114300" distR="114300" simplePos="0" relativeHeight="251659264" behindDoc="0" locked="0" layoutInCell="1" allowOverlap="1" wp14:anchorId="51EDD265" wp14:editId="75B55076">
              <wp:simplePos x="0" y="0"/>
              <wp:positionH relativeFrom="column">
                <wp:posOffset>-390526</wp:posOffset>
              </wp:positionH>
              <wp:positionV relativeFrom="paragraph">
                <wp:posOffset>333375</wp:posOffset>
              </wp:positionV>
              <wp:extent cx="6791325" cy="9525"/>
              <wp:effectExtent l="0" t="0" r="28575" b="28575"/>
              <wp:wrapNone/>
              <wp:docPr id="1642245270" name="Straight Connector 3"/>
              <wp:cNvGraphicFramePr/>
              <a:graphic xmlns:a="http://schemas.openxmlformats.org/drawingml/2006/main">
                <a:graphicData uri="http://schemas.microsoft.com/office/word/2010/wordprocessingShape">
                  <wps:wsp>
                    <wps:cNvCnPr/>
                    <wps:spPr>
                      <a:xfrm>
                        <a:off x="0" y="0"/>
                        <a:ext cx="6791325" cy="9525"/>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6DE7FB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75pt,26.25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" strokecolor="#156082 [3204]" strokeweight="1.5pt">
              <v:stroke joinstyle="miter"/>
            </v:line>
          </w:pict>
        </mc:Fallback>
      </mc:AlternateContent>
    </w:r>
    <w:r w:rsidR="00437804" w:rsidRPr="00144AE0">
      <w:rPr>
        <w:rFonts w:ascii="Times New Roman" w:hAnsi="Times New Roman" w:cs="Times New Roman"/>
        <w:sz w:val="40"/>
        <w:szCs w:val="40"/>
      </w:rPr>
      <w:t>M</w:t>
    </w:r>
    <w:r w:rsidR="00FC758E">
      <w:rPr>
        <w:rFonts w:ascii="Times New Roman" w:hAnsi="Times New Roman" w:cs="Times New Roman"/>
        <w:sz w:val="40"/>
        <w:szCs w:val="40"/>
      </w:rPr>
      <w:t>AAE</w:t>
    </w:r>
    <w:r w:rsidR="00437804" w:rsidRPr="00144AE0">
      <w:rPr>
        <w:rFonts w:ascii="Times New Roman" w:hAnsi="Times New Roman" w:cs="Times New Roman"/>
        <w:sz w:val="40"/>
        <w:szCs w:val="40"/>
      </w:rPr>
      <w:t xml:space="preserve"> Program</w:t>
    </w:r>
    <w:r>
      <w:rPr>
        <w:rFonts w:ascii="Times New Roman" w:hAnsi="Times New Roman" w:cs="Times New Roman"/>
        <w:sz w:val="40"/>
        <w:szCs w:val="40"/>
      </w:rPr>
      <w:t xml:space="preserve">                                                                     </w:t>
    </w:r>
    <w:r>
      <w:rPr>
        <w:rFonts w:ascii="Times New Roman" w:hAnsi="Times New Roman" w:cs="Times New Roman"/>
        <w:sz w:val="40"/>
        <w:szCs w:val="4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BD809" w14:textId="7B3C4C89" w:rsidR="003834C6" w:rsidRPr="00144AE0" w:rsidRDefault="003834C6" w:rsidP="00144AE0">
    <w:pPr>
      <w:pStyle w:val="Header"/>
      <w:rPr>
        <w:rFonts w:ascii="Times New Roman" w:hAnsi="Times New Roman" w:cs="Times New Roman"/>
        <w:sz w:val="40"/>
        <w:szCs w:val="40"/>
      </w:rPr>
    </w:pPr>
    <w:r w:rsidRPr="002C4F94">
      <w:rPr>
        <w:rFonts w:ascii="Times New Roman" w:hAnsi="Times New Roman" w:cs="Times New Roman"/>
        <w:noProof/>
        <w:color w:val="E97132" w:themeColor="accent2"/>
        <w:sz w:val="40"/>
        <w:szCs w:val="40"/>
      </w:rPr>
      <mc:AlternateContent>
        <mc:Choice Requires="wps">
          <w:drawing>
            <wp:anchor distT="0" distB="0" distL="114300" distR="114300" simplePos="0" relativeHeight="251661312" behindDoc="0" locked="0" layoutInCell="1" allowOverlap="1" wp14:anchorId="3E8BAF88" wp14:editId="55A3FD48">
              <wp:simplePos x="0" y="0"/>
              <wp:positionH relativeFrom="column">
                <wp:posOffset>-390526</wp:posOffset>
              </wp:positionH>
              <wp:positionV relativeFrom="paragraph">
                <wp:posOffset>333375</wp:posOffset>
              </wp:positionV>
              <wp:extent cx="6791325" cy="9525"/>
              <wp:effectExtent l="0" t="0" r="28575" b="28575"/>
              <wp:wrapNone/>
              <wp:docPr id="1432140475" name="Straight Connector 3"/>
              <wp:cNvGraphicFramePr/>
              <a:graphic xmlns:a="http://schemas.openxmlformats.org/drawingml/2006/main">
                <a:graphicData uri="http://schemas.microsoft.com/office/word/2010/wordprocessingShape">
                  <wps:wsp>
                    <wps:cNvCnPr/>
                    <wps:spPr>
                      <a:xfrm>
                        <a:off x="0" y="0"/>
                        <a:ext cx="6791325" cy="9525"/>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DD5392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75pt,26.25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" strokecolor="#e97132 [3205]" strokeweight="1.5pt">
              <v:stroke joinstyle="miter"/>
            </v:line>
          </w:pict>
        </mc:Fallback>
      </mc:AlternateContent>
    </w:r>
    <w:r w:rsidRPr="00144AE0">
      <w:rPr>
        <w:rFonts w:ascii="Times New Roman" w:hAnsi="Times New Roman" w:cs="Times New Roman"/>
        <w:sz w:val="40"/>
        <w:szCs w:val="40"/>
      </w:rPr>
      <w:t>M</w:t>
    </w:r>
    <w:r>
      <w:rPr>
        <w:rFonts w:ascii="Times New Roman" w:hAnsi="Times New Roman" w:cs="Times New Roman"/>
        <w:sz w:val="40"/>
        <w:szCs w:val="40"/>
      </w:rPr>
      <w:t>.S.</w:t>
    </w:r>
    <w:r w:rsidRPr="00144AE0">
      <w:rPr>
        <w:rFonts w:ascii="Times New Roman" w:hAnsi="Times New Roman" w:cs="Times New Roman"/>
        <w:sz w:val="40"/>
        <w:szCs w:val="40"/>
      </w:rPr>
      <w:t xml:space="preserve"> Program</w:t>
    </w:r>
    <w:r>
      <w:rPr>
        <w:rFonts w:ascii="Times New Roman" w:hAnsi="Times New Roman" w:cs="Times New Roman"/>
        <w:sz w:val="40"/>
        <w:szCs w:val="40"/>
      </w:rPr>
      <w:t xml:space="preserve">                                                                     </w:t>
    </w:r>
    <w:r>
      <w:rPr>
        <w:rFonts w:ascii="Times New Roman" w:hAnsi="Times New Roman" w:cs="Times New Roman"/>
        <w:sz w:val="40"/>
        <w:szCs w:val="4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D50CA" w14:textId="04778A6A" w:rsidR="00444B8F" w:rsidRPr="00144AE0" w:rsidRDefault="00444B8F" w:rsidP="00144AE0">
    <w:pPr>
      <w:pStyle w:val="Header"/>
      <w:rPr>
        <w:rFonts w:ascii="Times New Roman" w:hAnsi="Times New Roman" w:cs="Times New Roman"/>
        <w:sz w:val="40"/>
        <w:szCs w:val="40"/>
      </w:rPr>
    </w:pPr>
    <w:r w:rsidRPr="002C4F94">
      <w:rPr>
        <w:rFonts w:ascii="Times New Roman" w:hAnsi="Times New Roman" w:cs="Times New Roman"/>
        <w:noProof/>
        <w:color w:val="E97132" w:themeColor="accent2"/>
        <w:sz w:val="40"/>
        <w:szCs w:val="40"/>
      </w:rPr>
      <mc:AlternateContent>
        <mc:Choice Requires="wps">
          <w:drawing>
            <wp:anchor distT="0" distB="0" distL="114300" distR="114300" simplePos="0" relativeHeight="251663360" behindDoc="0" locked="0" layoutInCell="1" allowOverlap="1" wp14:anchorId="52112448" wp14:editId="1513A836">
              <wp:simplePos x="0" y="0"/>
              <wp:positionH relativeFrom="column">
                <wp:posOffset>-390526</wp:posOffset>
              </wp:positionH>
              <wp:positionV relativeFrom="paragraph">
                <wp:posOffset>333375</wp:posOffset>
              </wp:positionV>
              <wp:extent cx="6791325" cy="9525"/>
              <wp:effectExtent l="0" t="0" r="28575" b="28575"/>
              <wp:wrapNone/>
              <wp:docPr id="1306593128" name="Straight Connector 3"/>
              <wp:cNvGraphicFramePr/>
              <a:graphic xmlns:a="http://schemas.openxmlformats.org/drawingml/2006/main">
                <a:graphicData uri="http://schemas.microsoft.com/office/word/2010/wordprocessingShape">
                  <wps:wsp>
                    <wps:cNvCnPr/>
                    <wps:spPr>
                      <a:xfrm>
                        <a:off x="0" y="0"/>
                        <a:ext cx="6791325" cy="9525"/>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04E15A7A"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0.75pt,26.25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" strokecolor="#4ea72e [3209]" strokeweight="1.5pt">
              <v:stroke joinstyle="miter"/>
            </v:line>
          </w:pict>
        </mc:Fallback>
      </mc:AlternateContent>
    </w:r>
    <w:r>
      <w:rPr>
        <w:rFonts w:ascii="Times New Roman" w:hAnsi="Times New Roman" w:cs="Times New Roman"/>
        <w:sz w:val="40"/>
        <w:szCs w:val="40"/>
      </w:rPr>
      <w:t xml:space="preserve">Straight Through Ph.D. Option                                                                      </w:t>
    </w:r>
    <w:r>
      <w:rPr>
        <w:rFonts w:ascii="Times New Roman" w:hAnsi="Times New Roman" w:cs="Times New Roman"/>
        <w:sz w:val="40"/>
        <w:szCs w:val="4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C5AC0" w14:textId="41B56709" w:rsidR="004B7AA0" w:rsidRPr="00144AE0" w:rsidRDefault="004B7AA0" w:rsidP="00144AE0">
    <w:pPr>
      <w:pStyle w:val="Header"/>
      <w:rPr>
        <w:rFonts w:ascii="Times New Roman" w:hAnsi="Times New Roman" w:cs="Times New Roman"/>
        <w:sz w:val="40"/>
        <w:szCs w:val="40"/>
      </w:rPr>
    </w:pPr>
    <w:r w:rsidRPr="002C4F94">
      <w:rPr>
        <w:rFonts w:ascii="Times New Roman" w:hAnsi="Times New Roman" w:cs="Times New Roman"/>
        <w:noProof/>
        <w:color w:val="E97132" w:themeColor="accent2"/>
        <w:sz w:val="40"/>
        <w:szCs w:val="40"/>
      </w:rPr>
      <mc:AlternateContent>
        <mc:Choice Requires="wps">
          <w:drawing>
            <wp:anchor distT="0" distB="0" distL="114300" distR="114300" simplePos="0" relativeHeight="251665408" behindDoc="0" locked="0" layoutInCell="1" allowOverlap="1" wp14:anchorId="4372454D" wp14:editId="56053D93">
              <wp:simplePos x="0" y="0"/>
              <wp:positionH relativeFrom="column">
                <wp:posOffset>-390526</wp:posOffset>
              </wp:positionH>
              <wp:positionV relativeFrom="paragraph">
                <wp:posOffset>333375</wp:posOffset>
              </wp:positionV>
              <wp:extent cx="6791325" cy="9525"/>
              <wp:effectExtent l="0" t="0" r="28575" b="28575"/>
              <wp:wrapNone/>
              <wp:docPr id="196819873" name="Straight Connector 3"/>
              <wp:cNvGraphicFramePr/>
              <a:graphic xmlns:a="http://schemas.openxmlformats.org/drawingml/2006/main">
                <a:graphicData uri="http://schemas.microsoft.com/office/word/2010/wordprocessingShape">
                  <wps:wsp>
                    <wps:cNvCnPr/>
                    <wps:spPr>
                      <a:xfrm>
                        <a:off x="0" y="0"/>
                        <a:ext cx="6791325" cy="9525"/>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2821F417"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75pt,26.25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" strokecolor="#a02b93 [3208]" strokeweight="1.5pt">
              <v:stroke joinstyle="miter"/>
            </v:line>
          </w:pict>
        </mc:Fallback>
      </mc:AlternateContent>
    </w:r>
    <w:r>
      <w:rPr>
        <w:rFonts w:ascii="Times New Roman" w:hAnsi="Times New Roman" w:cs="Times New Roman"/>
        <w:sz w:val="40"/>
        <w:szCs w:val="40"/>
      </w:rPr>
      <w:t xml:space="preserve">Ph.D. Program                                                                     </w:t>
    </w:r>
    <w:r>
      <w:rPr>
        <w:rFonts w:ascii="Times New Roman" w:hAnsi="Times New Roman" w:cs="Times New Roman"/>
        <w:sz w:val="40"/>
        <w:szCs w:val="4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1B84B" w14:textId="4480CF2C" w:rsidR="00690D7E" w:rsidRPr="00144AE0" w:rsidRDefault="00690D7E" w:rsidP="00144AE0">
    <w:pPr>
      <w:pStyle w:val="Header"/>
      <w:rPr>
        <w:rFonts w:ascii="Times New Roman" w:hAnsi="Times New Roman" w:cs="Times New Roman"/>
        <w:sz w:val="40"/>
        <w:szCs w:val="40"/>
      </w:rPr>
    </w:pPr>
    <w:r w:rsidRPr="002C4F94">
      <w:rPr>
        <w:rFonts w:ascii="Times New Roman" w:hAnsi="Times New Roman" w:cs="Times New Roman"/>
        <w:noProof/>
        <w:color w:val="E97132" w:themeColor="accent2"/>
        <w:sz w:val="40"/>
        <w:szCs w:val="40"/>
      </w:rPr>
      <mc:AlternateContent>
        <mc:Choice Requires="wps">
          <w:drawing>
            <wp:anchor distT="0" distB="0" distL="114300" distR="114300" simplePos="0" relativeHeight="251667456" behindDoc="0" locked="0" layoutInCell="1" allowOverlap="1" wp14:anchorId="4157CA4C" wp14:editId="3E7018B1">
              <wp:simplePos x="0" y="0"/>
              <wp:positionH relativeFrom="column">
                <wp:posOffset>-390526</wp:posOffset>
              </wp:positionH>
              <wp:positionV relativeFrom="paragraph">
                <wp:posOffset>333375</wp:posOffset>
              </wp:positionV>
              <wp:extent cx="6791325" cy="9525"/>
              <wp:effectExtent l="0" t="0" r="28575" b="28575"/>
              <wp:wrapNone/>
              <wp:docPr id="785720860" name="Straight Connector 3"/>
              <wp:cNvGraphicFramePr/>
              <a:graphic xmlns:a="http://schemas.openxmlformats.org/drawingml/2006/main">
                <a:graphicData uri="http://schemas.microsoft.com/office/word/2010/wordprocessingShape">
                  <wps:wsp>
                    <wps:cNvCnPr/>
                    <wps:spPr>
                      <a:xfrm>
                        <a:off x="0" y="0"/>
                        <a:ext cx="6791325" cy="9525"/>
                      </a:xfrm>
                      <a:prstGeom prst="line">
                        <a:avLst/>
                      </a:prstGeom>
                      <a:ln>
                        <a:solidFill>
                          <a:srgbClr val="FF0000"/>
                        </a:solidFill>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50319F77"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0.75pt,26.25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" strokecolor="red" strokeweight="1.5pt">
              <v:stroke joinstyle="miter"/>
            </v:line>
          </w:pict>
        </mc:Fallback>
      </mc:AlternateContent>
    </w:r>
    <w:r>
      <w:rPr>
        <w:rFonts w:ascii="Times New Roman" w:hAnsi="Times New Roman" w:cs="Times New Roman"/>
        <w:sz w:val="40"/>
        <w:szCs w:val="40"/>
      </w:rPr>
      <w:t xml:space="preserve">Financial Assistance                                                                     </w:t>
    </w:r>
    <w:r>
      <w:rPr>
        <w:rFonts w:ascii="Times New Roman" w:hAnsi="Times New Roman" w:cs="Times New Roman"/>
        <w:sz w:val="40"/>
        <w:szCs w:val="4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8EEE7" w14:textId="3E5FB5C8" w:rsidR="005C3BAD" w:rsidRPr="00144AE0" w:rsidRDefault="005C3BAD" w:rsidP="00144AE0">
    <w:pPr>
      <w:pStyle w:val="Header"/>
      <w:rPr>
        <w:rFonts w:ascii="Times New Roman" w:hAnsi="Times New Roman" w:cs="Times New Roman"/>
        <w:sz w:val="40"/>
        <w:szCs w:val="40"/>
      </w:rPr>
    </w:pPr>
    <w:r w:rsidRPr="002C4F94">
      <w:rPr>
        <w:rFonts w:ascii="Times New Roman" w:hAnsi="Times New Roman" w:cs="Times New Roman"/>
        <w:noProof/>
        <w:color w:val="E97132" w:themeColor="accent2"/>
        <w:sz w:val="40"/>
        <w:szCs w:val="40"/>
      </w:rPr>
      <mc:AlternateContent>
        <mc:Choice Requires="wps">
          <w:drawing>
            <wp:anchor distT="0" distB="0" distL="114300" distR="114300" simplePos="0" relativeHeight="251669504" behindDoc="0" locked="0" layoutInCell="1" allowOverlap="1" wp14:anchorId="71E1F685" wp14:editId="525E18DD">
              <wp:simplePos x="0" y="0"/>
              <wp:positionH relativeFrom="column">
                <wp:posOffset>-390526</wp:posOffset>
              </wp:positionH>
              <wp:positionV relativeFrom="paragraph">
                <wp:posOffset>333375</wp:posOffset>
              </wp:positionV>
              <wp:extent cx="6791325" cy="9525"/>
              <wp:effectExtent l="0" t="0" r="28575" b="28575"/>
              <wp:wrapNone/>
              <wp:docPr id="1437476791" name="Straight Connector 3"/>
              <wp:cNvGraphicFramePr/>
              <a:graphic xmlns:a="http://schemas.openxmlformats.org/drawingml/2006/main">
                <a:graphicData uri="http://schemas.microsoft.com/office/word/2010/wordprocessingShape">
                  <wps:wsp>
                    <wps:cNvCnPr/>
                    <wps:spPr>
                      <a:xfrm>
                        <a:off x="0" y="0"/>
                        <a:ext cx="6791325" cy="9525"/>
                      </a:xfrm>
                      <a:prstGeom prst="line">
                        <a:avLst/>
                      </a:prstGeom>
                      <a:ln>
                        <a:solidFill>
                          <a:srgbClr val="FFFF00"/>
                        </a:solidFill>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082526C1" id="Straight Connector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75pt,26.25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" strokecolor="yellow" strokeweight="1.5pt">
              <v:stroke joinstyle="miter"/>
            </v:line>
          </w:pict>
        </mc:Fallback>
      </mc:AlternateContent>
    </w:r>
    <w:r>
      <w:rPr>
        <w:rFonts w:ascii="Times New Roman" w:hAnsi="Times New Roman" w:cs="Times New Roman"/>
        <w:sz w:val="40"/>
        <w:szCs w:val="40"/>
      </w:rPr>
      <w:t xml:space="preserve">Policies &amp; Guidelines for Graduate Study                                                                      </w:t>
    </w:r>
    <w:r>
      <w:rPr>
        <w:rFonts w:ascii="Times New Roman" w:hAnsi="Times New Roman" w:cs="Times New Roman"/>
        <w:sz w:val="40"/>
        <w:szCs w:val="4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220BF"/>
    <w:multiLevelType w:val="hybridMultilevel"/>
    <w:tmpl w:val="3230B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B7712"/>
    <w:multiLevelType w:val="hybridMultilevel"/>
    <w:tmpl w:val="9B2C7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DC20BF"/>
    <w:multiLevelType w:val="hybridMultilevel"/>
    <w:tmpl w:val="CB54DAB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31491B"/>
    <w:multiLevelType w:val="hybridMultilevel"/>
    <w:tmpl w:val="9A6EF6EE"/>
    <w:lvl w:ilvl="0" w:tplc="BD74B2C2">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656EB9"/>
    <w:multiLevelType w:val="hybridMultilevel"/>
    <w:tmpl w:val="DEC0E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57293"/>
    <w:multiLevelType w:val="hybridMultilevel"/>
    <w:tmpl w:val="5F025C32"/>
    <w:lvl w:ilvl="0" w:tplc="04090001">
      <w:start w:val="1"/>
      <w:numFmt w:val="bullet"/>
      <w:lvlText w:val=""/>
      <w:lvlJc w:val="left"/>
      <w:pPr>
        <w:ind w:left="929" w:hanging="271"/>
      </w:pPr>
      <w:rPr>
        <w:rFonts w:ascii="Symbol" w:hAnsi="Symbol" w:hint="default"/>
        <w:b w:val="0"/>
        <w:bCs w:val="0"/>
        <w:i w:val="0"/>
        <w:iCs w:val="0"/>
        <w:spacing w:val="0"/>
        <w:w w:val="99"/>
        <w:sz w:val="22"/>
        <w:szCs w:val="22"/>
        <w:lang w:val="en-US" w:eastAsia="en-US" w:bidi="ar-SA"/>
      </w:rPr>
    </w:lvl>
    <w:lvl w:ilvl="1" w:tplc="FFFFFFFF">
      <w:numFmt w:val="bullet"/>
      <w:lvlText w:val="•"/>
      <w:lvlJc w:val="left"/>
      <w:pPr>
        <w:ind w:left="1800" w:hanging="271"/>
      </w:pPr>
      <w:rPr>
        <w:rFonts w:hint="default"/>
        <w:lang w:val="en-US" w:eastAsia="en-US" w:bidi="ar-SA"/>
      </w:rPr>
    </w:lvl>
    <w:lvl w:ilvl="2" w:tplc="FFFFFFFF">
      <w:numFmt w:val="bullet"/>
      <w:lvlText w:val="•"/>
      <w:lvlJc w:val="left"/>
      <w:pPr>
        <w:ind w:left="2680" w:hanging="271"/>
      </w:pPr>
      <w:rPr>
        <w:rFonts w:hint="default"/>
        <w:lang w:val="en-US" w:eastAsia="en-US" w:bidi="ar-SA"/>
      </w:rPr>
    </w:lvl>
    <w:lvl w:ilvl="3" w:tplc="FFFFFFFF">
      <w:numFmt w:val="bullet"/>
      <w:lvlText w:val="•"/>
      <w:lvlJc w:val="left"/>
      <w:pPr>
        <w:ind w:left="3560" w:hanging="271"/>
      </w:pPr>
      <w:rPr>
        <w:rFonts w:hint="default"/>
        <w:lang w:val="en-US" w:eastAsia="en-US" w:bidi="ar-SA"/>
      </w:rPr>
    </w:lvl>
    <w:lvl w:ilvl="4" w:tplc="FFFFFFFF">
      <w:numFmt w:val="bullet"/>
      <w:lvlText w:val="•"/>
      <w:lvlJc w:val="left"/>
      <w:pPr>
        <w:ind w:left="4440" w:hanging="271"/>
      </w:pPr>
      <w:rPr>
        <w:rFonts w:hint="default"/>
        <w:lang w:val="en-US" w:eastAsia="en-US" w:bidi="ar-SA"/>
      </w:rPr>
    </w:lvl>
    <w:lvl w:ilvl="5" w:tplc="FFFFFFFF">
      <w:numFmt w:val="bullet"/>
      <w:lvlText w:val="•"/>
      <w:lvlJc w:val="left"/>
      <w:pPr>
        <w:ind w:left="5320" w:hanging="271"/>
      </w:pPr>
      <w:rPr>
        <w:rFonts w:hint="default"/>
        <w:lang w:val="en-US" w:eastAsia="en-US" w:bidi="ar-SA"/>
      </w:rPr>
    </w:lvl>
    <w:lvl w:ilvl="6" w:tplc="FFFFFFFF">
      <w:numFmt w:val="bullet"/>
      <w:lvlText w:val="•"/>
      <w:lvlJc w:val="left"/>
      <w:pPr>
        <w:ind w:left="6200" w:hanging="271"/>
      </w:pPr>
      <w:rPr>
        <w:rFonts w:hint="default"/>
        <w:lang w:val="en-US" w:eastAsia="en-US" w:bidi="ar-SA"/>
      </w:rPr>
    </w:lvl>
    <w:lvl w:ilvl="7" w:tplc="FFFFFFFF">
      <w:numFmt w:val="bullet"/>
      <w:lvlText w:val="•"/>
      <w:lvlJc w:val="left"/>
      <w:pPr>
        <w:ind w:left="7080" w:hanging="271"/>
      </w:pPr>
      <w:rPr>
        <w:rFonts w:hint="default"/>
        <w:lang w:val="en-US" w:eastAsia="en-US" w:bidi="ar-SA"/>
      </w:rPr>
    </w:lvl>
    <w:lvl w:ilvl="8" w:tplc="FFFFFFFF">
      <w:numFmt w:val="bullet"/>
      <w:lvlText w:val="•"/>
      <w:lvlJc w:val="left"/>
      <w:pPr>
        <w:ind w:left="7960" w:hanging="271"/>
      </w:pPr>
      <w:rPr>
        <w:rFonts w:hint="default"/>
        <w:lang w:val="en-US" w:eastAsia="en-US" w:bidi="ar-SA"/>
      </w:rPr>
    </w:lvl>
  </w:abstractNum>
  <w:abstractNum w:abstractNumId="6" w15:restartNumberingAfterBreak="0">
    <w:nsid w:val="29E917A7"/>
    <w:multiLevelType w:val="hybridMultilevel"/>
    <w:tmpl w:val="68C610F6"/>
    <w:lvl w:ilvl="0" w:tplc="04090001">
      <w:start w:val="1"/>
      <w:numFmt w:val="bullet"/>
      <w:lvlText w:val=""/>
      <w:lvlJc w:val="left"/>
      <w:pPr>
        <w:ind w:left="839" w:hanging="181"/>
      </w:pPr>
      <w:rPr>
        <w:rFonts w:ascii="Symbol" w:hAnsi="Symbol" w:hint="default"/>
        <w:b w:val="0"/>
        <w:bCs w:val="0"/>
        <w:i w:val="0"/>
        <w:iCs w:val="0"/>
        <w:spacing w:val="0"/>
        <w:w w:val="99"/>
        <w:sz w:val="22"/>
        <w:szCs w:val="22"/>
        <w:lang w:val="en-US" w:eastAsia="en-US" w:bidi="ar-SA"/>
      </w:rPr>
    </w:lvl>
    <w:lvl w:ilvl="1" w:tplc="FFFFFFFF">
      <w:numFmt w:val="bullet"/>
      <w:lvlText w:val="•"/>
      <w:lvlJc w:val="left"/>
      <w:pPr>
        <w:ind w:left="1728" w:hanging="181"/>
      </w:pPr>
      <w:rPr>
        <w:rFonts w:hint="default"/>
        <w:lang w:val="en-US" w:eastAsia="en-US" w:bidi="ar-SA"/>
      </w:rPr>
    </w:lvl>
    <w:lvl w:ilvl="2" w:tplc="FFFFFFFF">
      <w:numFmt w:val="bullet"/>
      <w:lvlText w:val="•"/>
      <w:lvlJc w:val="left"/>
      <w:pPr>
        <w:ind w:left="2616" w:hanging="181"/>
      </w:pPr>
      <w:rPr>
        <w:rFonts w:hint="default"/>
        <w:lang w:val="en-US" w:eastAsia="en-US" w:bidi="ar-SA"/>
      </w:rPr>
    </w:lvl>
    <w:lvl w:ilvl="3" w:tplc="FFFFFFFF">
      <w:numFmt w:val="bullet"/>
      <w:lvlText w:val="•"/>
      <w:lvlJc w:val="left"/>
      <w:pPr>
        <w:ind w:left="3504" w:hanging="181"/>
      </w:pPr>
      <w:rPr>
        <w:rFonts w:hint="default"/>
        <w:lang w:val="en-US" w:eastAsia="en-US" w:bidi="ar-SA"/>
      </w:rPr>
    </w:lvl>
    <w:lvl w:ilvl="4" w:tplc="FFFFFFFF">
      <w:numFmt w:val="bullet"/>
      <w:lvlText w:val="•"/>
      <w:lvlJc w:val="left"/>
      <w:pPr>
        <w:ind w:left="4392" w:hanging="181"/>
      </w:pPr>
      <w:rPr>
        <w:rFonts w:hint="default"/>
        <w:lang w:val="en-US" w:eastAsia="en-US" w:bidi="ar-SA"/>
      </w:rPr>
    </w:lvl>
    <w:lvl w:ilvl="5" w:tplc="FFFFFFFF">
      <w:numFmt w:val="bullet"/>
      <w:lvlText w:val="•"/>
      <w:lvlJc w:val="left"/>
      <w:pPr>
        <w:ind w:left="5280" w:hanging="181"/>
      </w:pPr>
      <w:rPr>
        <w:rFonts w:hint="default"/>
        <w:lang w:val="en-US" w:eastAsia="en-US" w:bidi="ar-SA"/>
      </w:rPr>
    </w:lvl>
    <w:lvl w:ilvl="6" w:tplc="FFFFFFFF">
      <w:numFmt w:val="bullet"/>
      <w:lvlText w:val="•"/>
      <w:lvlJc w:val="left"/>
      <w:pPr>
        <w:ind w:left="6168" w:hanging="181"/>
      </w:pPr>
      <w:rPr>
        <w:rFonts w:hint="default"/>
        <w:lang w:val="en-US" w:eastAsia="en-US" w:bidi="ar-SA"/>
      </w:rPr>
    </w:lvl>
    <w:lvl w:ilvl="7" w:tplc="FFFFFFFF">
      <w:numFmt w:val="bullet"/>
      <w:lvlText w:val="•"/>
      <w:lvlJc w:val="left"/>
      <w:pPr>
        <w:ind w:left="7056" w:hanging="181"/>
      </w:pPr>
      <w:rPr>
        <w:rFonts w:hint="default"/>
        <w:lang w:val="en-US" w:eastAsia="en-US" w:bidi="ar-SA"/>
      </w:rPr>
    </w:lvl>
    <w:lvl w:ilvl="8" w:tplc="FFFFFFFF">
      <w:numFmt w:val="bullet"/>
      <w:lvlText w:val="•"/>
      <w:lvlJc w:val="left"/>
      <w:pPr>
        <w:ind w:left="7944" w:hanging="181"/>
      </w:pPr>
      <w:rPr>
        <w:rFonts w:hint="default"/>
        <w:lang w:val="en-US" w:eastAsia="en-US" w:bidi="ar-SA"/>
      </w:rPr>
    </w:lvl>
  </w:abstractNum>
  <w:abstractNum w:abstractNumId="7" w15:restartNumberingAfterBreak="0">
    <w:nsid w:val="2CD63ECA"/>
    <w:multiLevelType w:val="hybridMultilevel"/>
    <w:tmpl w:val="058C28F2"/>
    <w:lvl w:ilvl="0" w:tplc="2982E3A2">
      <w:numFmt w:val="bullet"/>
      <w:lvlText w:val="•"/>
      <w:lvlJc w:val="left"/>
      <w:pPr>
        <w:ind w:left="839" w:hanging="181"/>
      </w:pPr>
      <w:rPr>
        <w:rFonts w:ascii="Times New Roman" w:eastAsia="Times New Roman" w:hAnsi="Times New Roman" w:cs="Times New Roman" w:hint="default"/>
        <w:b w:val="0"/>
        <w:bCs w:val="0"/>
        <w:i w:val="0"/>
        <w:iCs w:val="0"/>
        <w:spacing w:val="0"/>
        <w:w w:val="99"/>
        <w:sz w:val="22"/>
        <w:szCs w:val="22"/>
        <w:lang w:val="en-US" w:eastAsia="en-US" w:bidi="ar-SA"/>
      </w:rPr>
    </w:lvl>
    <w:lvl w:ilvl="1" w:tplc="75026C3C">
      <w:numFmt w:val="bullet"/>
      <w:lvlText w:val="•"/>
      <w:lvlJc w:val="left"/>
      <w:pPr>
        <w:ind w:left="1728" w:hanging="181"/>
      </w:pPr>
      <w:rPr>
        <w:rFonts w:hint="default"/>
        <w:lang w:val="en-US" w:eastAsia="en-US" w:bidi="ar-SA"/>
      </w:rPr>
    </w:lvl>
    <w:lvl w:ilvl="2" w:tplc="C046EE86">
      <w:numFmt w:val="bullet"/>
      <w:lvlText w:val="•"/>
      <w:lvlJc w:val="left"/>
      <w:pPr>
        <w:ind w:left="2616" w:hanging="181"/>
      </w:pPr>
      <w:rPr>
        <w:rFonts w:hint="default"/>
        <w:lang w:val="en-US" w:eastAsia="en-US" w:bidi="ar-SA"/>
      </w:rPr>
    </w:lvl>
    <w:lvl w:ilvl="3" w:tplc="2E9443F4">
      <w:numFmt w:val="bullet"/>
      <w:lvlText w:val="•"/>
      <w:lvlJc w:val="left"/>
      <w:pPr>
        <w:ind w:left="3504" w:hanging="181"/>
      </w:pPr>
      <w:rPr>
        <w:rFonts w:hint="default"/>
        <w:lang w:val="en-US" w:eastAsia="en-US" w:bidi="ar-SA"/>
      </w:rPr>
    </w:lvl>
    <w:lvl w:ilvl="4" w:tplc="6302A93A">
      <w:numFmt w:val="bullet"/>
      <w:lvlText w:val="•"/>
      <w:lvlJc w:val="left"/>
      <w:pPr>
        <w:ind w:left="4392" w:hanging="181"/>
      </w:pPr>
      <w:rPr>
        <w:rFonts w:hint="default"/>
        <w:lang w:val="en-US" w:eastAsia="en-US" w:bidi="ar-SA"/>
      </w:rPr>
    </w:lvl>
    <w:lvl w:ilvl="5" w:tplc="98A81068">
      <w:numFmt w:val="bullet"/>
      <w:lvlText w:val="•"/>
      <w:lvlJc w:val="left"/>
      <w:pPr>
        <w:ind w:left="5280" w:hanging="181"/>
      </w:pPr>
      <w:rPr>
        <w:rFonts w:hint="default"/>
        <w:lang w:val="en-US" w:eastAsia="en-US" w:bidi="ar-SA"/>
      </w:rPr>
    </w:lvl>
    <w:lvl w:ilvl="6" w:tplc="B72802C2">
      <w:numFmt w:val="bullet"/>
      <w:lvlText w:val="•"/>
      <w:lvlJc w:val="left"/>
      <w:pPr>
        <w:ind w:left="6168" w:hanging="181"/>
      </w:pPr>
      <w:rPr>
        <w:rFonts w:hint="default"/>
        <w:lang w:val="en-US" w:eastAsia="en-US" w:bidi="ar-SA"/>
      </w:rPr>
    </w:lvl>
    <w:lvl w:ilvl="7" w:tplc="4904AFB2">
      <w:numFmt w:val="bullet"/>
      <w:lvlText w:val="•"/>
      <w:lvlJc w:val="left"/>
      <w:pPr>
        <w:ind w:left="7056" w:hanging="181"/>
      </w:pPr>
      <w:rPr>
        <w:rFonts w:hint="default"/>
        <w:lang w:val="en-US" w:eastAsia="en-US" w:bidi="ar-SA"/>
      </w:rPr>
    </w:lvl>
    <w:lvl w:ilvl="8" w:tplc="DE62F2B8">
      <w:numFmt w:val="bullet"/>
      <w:lvlText w:val="•"/>
      <w:lvlJc w:val="left"/>
      <w:pPr>
        <w:ind w:left="7944" w:hanging="181"/>
      </w:pPr>
      <w:rPr>
        <w:rFonts w:hint="default"/>
        <w:lang w:val="en-US" w:eastAsia="en-US" w:bidi="ar-SA"/>
      </w:rPr>
    </w:lvl>
  </w:abstractNum>
  <w:abstractNum w:abstractNumId="8" w15:restartNumberingAfterBreak="0">
    <w:nsid w:val="32DA0EDA"/>
    <w:multiLevelType w:val="hybridMultilevel"/>
    <w:tmpl w:val="D584D4EE"/>
    <w:lvl w:ilvl="0" w:tplc="457E7E68">
      <w:start w:val="1"/>
      <w:numFmt w:val="decimal"/>
      <w:lvlText w:val="%1."/>
      <w:lvlJc w:val="left"/>
      <w:pPr>
        <w:ind w:left="479" w:hanging="361"/>
      </w:pPr>
      <w:rPr>
        <w:rFonts w:ascii="Times New Roman" w:eastAsia="Times New Roman" w:hAnsi="Times New Roman" w:cs="Times New Roman" w:hint="default"/>
        <w:b w:val="0"/>
        <w:bCs w:val="0"/>
        <w:i w:val="0"/>
        <w:iCs w:val="0"/>
        <w:spacing w:val="0"/>
        <w:w w:val="99"/>
        <w:sz w:val="22"/>
        <w:szCs w:val="22"/>
        <w:lang w:val="en-US" w:eastAsia="en-US" w:bidi="ar-SA"/>
      </w:rPr>
    </w:lvl>
    <w:lvl w:ilvl="1" w:tplc="FC8051DA">
      <w:numFmt w:val="bullet"/>
      <w:lvlText w:val="•"/>
      <w:lvlJc w:val="left"/>
      <w:pPr>
        <w:ind w:left="917" w:hanging="78"/>
      </w:pPr>
      <w:rPr>
        <w:rFonts w:ascii="Times New Roman" w:eastAsia="Times New Roman" w:hAnsi="Times New Roman" w:cs="Times New Roman" w:hint="default"/>
        <w:b w:val="0"/>
        <w:bCs w:val="0"/>
        <w:i w:val="0"/>
        <w:iCs w:val="0"/>
        <w:spacing w:val="-1"/>
        <w:w w:val="80"/>
        <w:sz w:val="20"/>
        <w:szCs w:val="20"/>
        <w:lang w:val="en-US" w:eastAsia="en-US" w:bidi="ar-SA"/>
      </w:rPr>
    </w:lvl>
    <w:lvl w:ilvl="2" w:tplc="7F8CB8E0">
      <w:numFmt w:val="bullet"/>
      <w:lvlText w:val="•"/>
      <w:lvlJc w:val="left"/>
      <w:pPr>
        <w:ind w:left="1897" w:hanging="78"/>
      </w:pPr>
      <w:rPr>
        <w:rFonts w:hint="default"/>
        <w:lang w:val="en-US" w:eastAsia="en-US" w:bidi="ar-SA"/>
      </w:rPr>
    </w:lvl>
    <w:lvl w:ilvl="3" w:tplc="F91893A0">
      <w:numFmt w:val="bullet"/>
      <w:lvlText w:val="•"/>
      <w:lvlJc w:val="left"/>
      <w:pPr>
        <w:ind w:left="2875" w:hanging="78"/>
      </w:pPr>
      <w:rPr>
        <w:rFonts w:hint="default"/>
        <w:lang w:val="en-US" w:eastAsia="en-US" w:bidi="ar-SA"/>
      </w:rPr>
    </w:lvl>
    <w:lvl w:ilvl="4" w:tplc="F162DF72">
      <w:numFmt w:val="bullet"/>
      <w:lvlText w:val="•"/>
      <w:lvlJc w:val="left"/>
      <w:pPr>
        <w:ind w:left="3853" w:hanging="78"/>
      </w:pPr>
      <w:rPr>
        <w:rFonts w:hint="default"/>
        <w:lang w:val="en-US" w:eastAsia="en-US" w:bidi="ar-SA"/>
      </w:rPr>
    </w:lvl>
    <w:lvl w:ilvl="5" w:tplc="A9163958">
      <w:numFmt w:val="bullet"/>
      <w:lvlText w:val="•"/>
      <w:lvlJc w:val="left"/>
      <w:pPr>
        <w:ind w:left="4831" w:hanging="78"/>
      </w:pPr>
      <w:rPr>
        <w:rFonts w:hint="default"/>
        <w:lang w:val="en-US" w:eastAsia="en-US" w:bidi="ar-SA"/>
      </w:rPr>
    </w:lvl>
    <w:lvl w:ilvl="6" w:tplc="5860DA3C">
      <w:numFmt w:val="bullet"/>
      <w:lvlText w:val="•"/>
      <w:lvlJc w:val="left"/>
      <w:pPr>
        <w:ind w:left="5808" w:hanging="78"/>
      </w:pPr>
      <w:rPr>
        <w:rFonts w:hint="default"/>
        <w:lang w:val="en-US" w:eastAsia="en-US" w:bidi="ar-SA"/>
      </w:rPr>
    </w:lvl>
    <w:lvl w:ilvl="7" w:tplc="E8A83266">
      <w:numFmt w:val="bullet"/>
      <w:lvlText w:val="•"/>
      <w:lvlJc w:val="left"/>
      <w:pPr>
        <w:ind w:left="6786" w:hanging="78"/>
      </w:pPr>
      <w:rPr>
        <w:rFonts w:hint="default"/>
        <w:lang w:val="en-US" w:eastAsia="en-US" w:bidi="ar-SA"/>
      </w:rPr>
    </w:lvl>
    <w:lvl w:ilvl="8" w:tplc="F2E61034">
      <w:numFmt w:val="bullet"/>
      <w:lvlText w:val="•"/>
      <w:lvlJc w:val="left"/>
      <w:pPr>
        <w:ind w:left="7764" w:hanging="78"/>
      </w:pPr>
      <w:rPr>
        <w:rFonts w:hint="default"/>
        <w:lang w:val="en-US" w:eastAsia="en-US" w:bidi="ar-SA"/>
      </w:rPr>
    </w:lvl>
  </w:abstractNum>
  <w:abstractNum w:abstractNumId="9" w15:restartNumberingAfterBreak="0">
    <w:nsid w:val="351E7C0B"/>
    <w:multiLevelType w:val="hybridMultilevel"/>
    <w:tmpl w:val="112E504A"/>
    <w:lvl w:ilvl="0" w:tplc="0F0CB6FA">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1A3A73"/>
    <w:multiLevelType w:val="hybridMultilevel"/>
    <w:tmpl w:val="2B2ED6B0"/>
    <w:lvl w:ilvl="0" w:tplc="C00AF4AA">
      <w:numFmt w:val="bullet"/>
      <w:lvlText w:val=""/>
      <w:lvlJc w:val="left"/>
      <w:pPr>
        <w:ind w:left="836" w:hanging="181"/>
      </w:pPr>
      <w:rPr>
        <w:rFonts w:ascii="Symbol" w:eastAsia="Symbol" w:hAnsi="Symbol" w:cs="Symbol" w:hint="default"/>
        <w:b w:val="0"/>
        <w:bCs w:val="0"/>
        <w:i w:val="0"/>
        <w:iCs w:val="0"/>
        <w:spacing w:val="0"/>
        <w:w w:val="99"/>
        <w:sz w:val="22"/>
        <w:szCs w:val="22"/>
        <w:lang w:val="en-US" w:eastAsia="en-US" w:bidi="ar-SA"/>
      </w:rPr>
    </w:lvl>
    <w:lvl w:ilvl="1" w:tplc="9E84BF26">
      <w:numFmt w:val="bullet"/>
      <w:lvlText w:val="•"/>
      <w:lvlJc w:val="left"/>
      <w:pPr>
        <w:ind w:left="1728" w:hanging="181"/>
      </w:pPr>
      <w:rPr>
        <w:rFonts w:hint="default"/>
        <w:lang w:val="en-US" w:eastAsia="en-US" w:bidi="ar-SA"/>
      </w:rPr>
    </w:lvl>
    <w:lvl w:ilvl="2" w:tplc="9D9A84B0">
      <w:numFmt w:val="bullet"/>
      <w:lvlText w:val="•"/>
      <w:lvlJc w:val="left"/>
      <w:pPr>
        <w:ind w:left="2616" w:hanging="181"/>
      </w:pPr>
      <w:rPr>
        <w:rFonts w:hint="default"/>
        <w:lang w:val="en-US" w:eastAsia="en-US" w:bidi="ar-SA"/>
      </w:rPr>
    </w:lvl>
    <w:lvl w:ilvl="3" w:tplc="FA16E364">
      <w:numFmt w:val="bullet"/>
      <w:lvlText w:val="•"/>
      <w:lvlJc w:val="left"/>
      <w:pPr>
        <w:ind w:left="3504" w:hanging="181"/>
      </w:pPr>
      <w:rPr>
        <w:rFonts w:hint="default"/>
        <w:lang w:val="en-US" w:eastAsia="en-US" w:bidi="ar-SA"/>
      </w:rPr>
    </w:lvl>
    <w:lvl w:ilvl="4" w:tplc="1F88EDB4">
      <w:numFmt w:val="bullet"/>
      <w:lvlText w:val="•"/>
      <w:lvlJc w:val="left"/>
      <w:pPr>
        <w:ind w:left="4392" w:hanging="181"/>
      </w:pPr>
      <w:rPr>
        <w:rFonts w:hint="default"/>
        <w:lang w:val="en-US" w:eastAsia="en-US" w:bidi="ar-SA"/>
      </w:rPr>
    </w:lvl>
    <w:lvl w:ilvl="5" w:tplc="ACFE1558">
      <w:numFmt w:val="bullet"/>
      <w:lvlText w:val="•"/>
      <w:lvlJc w:val="left"/>
      <w:pPr>
        <w:ind w:left="5280" w:hanging="181"/>
      </w:pPr>
      <w:rPr>
        <w:rFonts w:hint="default"/>
        <w:lang w:val="en-US" w:eastAsia="en-US" w:bidi="ar-SA"/>
      </w:rPr>
    </w:lvl>
    <w:lvl w:ilvl="6" w:tplc="3A564936">
      <w:numFmt w:val="bullet"/>
      <w:lvlText w:val="•"/>
      <w:lvlJc w:val="left"/>
      <w:pPr>
        <w:ind w:left="6168" w:hanging="181"/>
      </w:pPr>
      <w:rPr>
        <w:rFonts w:hint="default"/>
        <w:lang w:val="en-US" w:eastAsia="en-US" w:bidi="ar-SA"/>
      </w:rPr>
    </w:lvl>
    <w:lvl w:ilvl="7" w:tplc="FF90FD2A">
      <w:numFmt w:val="bullet"/>
      <w:lvlText w:val="•"/>
      <w:lvlJc w:val="left"/>
      <w:pPr>
        <w:ind w:left="7056" w:hanging="181"/>
      </w:pPr>
      <w:rPr>
        <w:rFonts w:hint="default"/>
        <w:lang w:val="en-US" w:eastAsia="en-US" w:bidi="ar-SA"/>
      </w:rPr>
    </w:lvl>
    <w:lvl w:ilvl="8" w:tplc="E092CE98">
      <w:numFmt w:val="bullet"/>
      <w:lvlText w:val="•"/>
      <w:lvlJc w:val="left"/>
      <w:pPr>
        <w:ind w:left="7944" w:hanging="181"/>
      </w:pPr>
      <w:rPr>
        <w:rFonts w:hint="default"/>
        <w:lang w:val="en-US" w:eastAsia="en-US" w:bidi="ar-SA"/>
      </w:rPr>
    </w:lvl>
  </w:abstractNum>
  <w:abstractNum w:abstractNumId="11" w15:restartNumberingAfterBreak="0">
    <w:nsid w:val="38735126"/>
    <w:multiLevelType w:val="hybridMultilevel"/>
    <w:tmpl w:val="67FA551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0F2D0A"/>
    <w:multiLevelType w:val="hybridMultilevel"/>
    <w:tmpl w:val="A1244DA2"/>
    <w:lvl w:ilvl="0" w:tplc="0262B0BC">
      <w:numFmt w:val="bullet"/>
      <w:lvlText w:val="•"/>
      <w:lvlJc w:val="left"/>
      <w:pPr>
        <w:ind w:left="839" w:hanging="181"/>
      </w:pPr>
      <w:rPr>
        <w:rFonts w:hint="default"/>
        <w:b w:val="0"/>
        <w:bCs w:val="0"/>
        <w:i w:val="0"/>
        <w:iCs w:val="0"/>
        <w:spacing w:val="0"/>
        <w:w w:val="99"/>
        <w:sz w:val="22"/>
        <w:szCs w:val="22"/>
        <w:lang w:val="en-US" w:eastAsia="en-US" w:bidi="ar-SA"/>
      </w:rPr>
    </w:lvl>
    <w:lvl w:ilvl="1" w:tplc="FFFFFFFF">
      <w:numFmt w:val="bullet"/>
      <w:lvlText w:val="•"/>
      <w:lvlJc w:val="left"/>
      <w:pPr>
        <w:ind w:left="1728" w:hanging="181"/>
      </w:pPr>
      <w:rPr>
        <w:rFonts w:hint="default"/>
        <w:lang w:val="en-US" w:eastAsia="en-US" w:bidi="ar-SA"/>
      </w:rPr>
    </w:lvl>
    <w:lvl w:ilvl="2" w:tplc="FFFFFFFF">
      <w:numFmt w:val="bullet"/>
      <w:lvlText w:val="•"/>
      <w:lvlJc w:val="left"/>
      <w:pPr>
        <w:ind w:left="2616" w:hanging="181"/>
      </w:pPr>
      <w:rPr>
        <w:rFonts w:hint="default"/>
        <w:lang w:val="en-US" w:eastAsia="en-US" w:bidi="ar-SA"/>
      </w:rPr>
    </w:lvl>
    <w:lvl w:ilvl="3" w:tplc="FFFFFFFF">
      <w:numFmt w:val="bullet"/>
      <w:lvlText w:val="•"/>
      <w:lvlJc w:val="left"/>
      <w:pPr>
        <w:ind w:left="3504" w:hanging="181"/>
      </w:pPr>
      <w:rPr>
        <w:rFonts w:hint="default"/>
        <w:lang w:val="en-US" w:eastAsia="en-US" w:bidi="ar-SA"/>
      </w:rPr>
    </w:lvl>
    <w:lvl w:ilvl="4" w:tplc="FFFFFFFF">
      <w:numFmt w:val="bullet"/>
      <w:lvlText w:val="•"/>
      <w:lvlJc w:val="left"/>
      <w:pPr>
        <w:ind w:left="4392" w:hanging="181"/>
      </w:pPr>
      <w:rPr>
        <w:rFonts w:hint="default"/>
        <w:lang w:val="en-US" w:eastAsia="en-US" w:bidi="ar-SA"/>
      </w:rPr>
    </w:lvl>
    <w:lvl w:ilvl="5" w:tplc="FFFFFFFF">
      <w:numFmt w:val="bullet"/>
      <w:lvlText w:val="•"/>
      <w:lvlJc w:val="left"/>
      <w:pPr>
        <w:ind w:left="5280" w:hanging="181"/>
      </w:pPr>
      <w:rPr>
        <w:rFonts w:hint="default"/>
        <w:lang w:val="en-US" w:eastAsia="en-US" w:bidi="ar-SA"/>
      </w:rPr>
    </w:lvl>
    <w:lvl w:ilvl="6" w:tplc="FFFFFFFF">
      <w:numFmt w:val="bullet"/>
      <w:lvlText w:val="•"/>
      <w:lvlJc w:val="left"/>
      <w:pPr>
        <w:ind w:left="6168" w:hanging="181"/>
      </w:pPr>
      <w:rPr>
        <w:rFonts w:hint="default"/>
        <w:lang w:val="en-US" w:eastAsia="en-US" w:bidi="ar-SA"/>
      </w:rPr>
    </w:lvl>
    <w:lvl w:ilvl="7" w:tplc="FFFFFFFF">
      <w:numFmt w:val="bullet"/>
      <w:lvlText w:val="•"/>
      <w:lvlJc w:val="left"/>
      <w:pPr>
        <w:ind w:left="7056" w:hanging="181"/>
      </w:pPr>
      <w:rPr>
        <w:rFonts w:hint="default"/>
        <w:lang w:val="en-US" w:eastAsia="en-US" w:bidi="ar-SA"/>
      </w:rPr>
    </w:lvl>
    <w:lvl w:ilvl="8" w:tplc="FFFFFFFF">
      <w:numFmt w:val="bullet"/>
      <w:lvlText w:val="•"/>
      <w:lvlJc w:val="left"/>
      <w:pPr>
        <w:ind w:left="7944" w:hanging="181"/>
      </w:pPr>
      <w:rPr>
        <w:rFonts w:hint="default"/>
        <w:lang w:val="en-US" w:eastAsia="en-US" w:bidi="ar-SA"/>
      </w:rPr>
    </w:lvl>
  </w:abstractNum>
  <w:abstractNum w:abstractNumId="13" w15:restartNumberingAfterBreak="0">
    <w:nsid w:val="3ECD03F0"/>
    <w:multiLevelType w:val="hybridMultilevel"/>
    <w:tmpl w:val="0A36175E"/>
    <w:lvl w:ilvl="0" w:tplc="04090001">
      <w:start w:val="1"/>
      <w:numFmt w:val="bullet"/>
      <w:lvlText w:val=""/>
      <w:lvlJc w:val="left"/>
      <w:pPr>
        <w:ind w:left="930" w:hanging="271"/>
      </w:pPr>
      <w:rPr>
        <w:rFonts w:ascii="Symbol" w:hAnsi="Symbol" w:hint="default"/>
        <w:b w:val="0"/>
        <w:bCs w:val="0"/>
        <w:i w:val="0"/>
        <w:iCs w:val="0"/>
        <w:spacing w:val="0"/>
        <w:w w:val="99"/>
        <w:sz w:val="22"/>
        <w:szCs w:val="22"/>
        <w:lang w:val="en-US" w:eastAsia="en-US" w:bidi="ar-SA"/>
      </w:rPr>
    </w:lvl>
    <w:lvl w:ilvl="1" w:tplc="FFFFFFFF">
      <w:numFmt w:val="bullet"/>
      <w:lvlText w:val="◦"/>
      <w:lvlJc w:val="left"/>
      <w:pPr>
        <w:ind w:left="1289" w:hanging="270"/>
      </w:pPr>
      <w:rPr>
        <w:rFonts w:ascii="Times New Roman" w:eastAsia="Times New Roman" w:hAnsi="Times New Roman" w:cs="Times New Roman" w:hint="default"/>
        <w:b w:val="0"/>
        <w:bCs w:val="0"/>
        <w:i w:val="0"/>
        <w:iCs w:val="0"/>
        <w:spacing w:val="0"/>
        <w:w w:val="99"/>
        <w:sz w:val="22"/>
        <w:szCs w:val="22"/>
        <w:lang w:val="en-US" w:eastAsia="en-US" w:bidi="ar-SA"/>
      </w:rPr>
    </w:lvl>
    <w:lvl w:ilvl="2" w:tplc="FFFFFFFF">
      <w:numFmt w:val="bullet"/>
      <w:lvlText w:val="•"/>
      <w:lvlJc w:val="left"/>
      <w:pPr>
        <w:ind w:left="1300" w:hanging="270"/>
      </w:pPr>
      <w:rPr>
        <w:rFonts w:hint="default"/>
        <w:lang w:val="en-US" w:eastAsia="en-US" w:bidi="ar-SA"/>
      </w:rPr>
    </w:lvl>
    <w:lvl w:ilvl="3" w:tplc="FFFFFFFF">
      <w:numFmt w:val="bullet"/>
      <w:lvlText w:val="•"/>
      <w:lvlJc w:val="left"/>
      <w:pPr>
        <w:ind w:left="2352" w:hanging="270"/>
      </w:pPr>
      <w:rPr>
        <w:rFonts w:hint="default"/>
        <w:lang w:val="en-US" w:eastAsia="en-US" w:bidi="ar-SA"/>
      </w:rPr>
    </w:lvl>
    <w:lvl w:ilvl="4" w:tplc="FFFFFFFF">
      <w:numFmt w:val="bullet"/>
      <w:lvlText w:val="•"/>
      <w:lvlJc w:val="left"/>
      <w:pPr>
        <w:ind w:left="3405" w:hanging="270"/>
      </w:pPr>
      <w:rPr>
        <w:rFonts w:hint="default"/>
        <w:lang w:val="en-US" w:eastAsia="en-US" w:bidi="ar-SA"/>
      </w:rPr>
    </w:lvl>
    <w:lvl w:ilvl="5" w:tplc="FFFFFFFF">
      <w:numFmt w:val="bullet"/>
      <w:lvlText w:val="•"/>
      <w:lvlJc w:val="left"/>
      <w:pPr>
        <w:ind w:left="4457" w:hanging="270"/>
      </w:pPr>
      <w:rPr>
        <w:rFonts w:hint="default"/>
        <w:lang w:val="en-US" w:eastAsia="en-US" w:bidi="ar-SA"/>
      </w:rPr>
    </w:lvl>
    <w:lvl w:ilvl="6" w:tplc="FFFFFFFF">
      <w:numFmt w:val="bullet"/>
      <w:lvlText w:val="•"/>
      <w:lvlJc w:val="left"/>
      <w:pPr>
        <w:ind w:left="5510" w:hanging="270"/>
      </w:pPr>
      <w:rPr>
        <w:rFonts w:hint="default"/>
        <w:lang w:val="en-US" w:eastAsia="en-US" w:bidi="ar-SA"/>
      </w:rPr>
    </w:lvl>
    <w:lvl w:ilvl="7" w:tplc="FFFFFFFF">
      <w:numFmt w:val="bullet"/>
      <w:lvlText w:val="•"/>
      <w:lvlJc w:val="left"/>
      <w:pPr>
        <w:ind w:left="6562" w:hanging="270"/>
      </w:pPr>
      <w:rPr>
        <w:rFonts w:hint="default"/>
        <w:lang w:val="en-US" w:eastAsia="en-US" w:bidi="ar-SA"/>
      </w:rPr>
    </w:lvl>
    <w:lvl w:ilvl="8" w:tplc="FFFFFFFF">
      <w:numFmt w:val="bullet"/>
      <w:lvlText w:val="•"/>
      <w:lvlJc w:val="left"/>
      <w:pPr>
        <w:ind w:left="7615" w:hanging="270"/>
      </w:pPr>
      <w:rPr>
        <w:rFonts w:hint="default"/>
        <w:lang w:val="en-US" w:eastAsia="en-US" w:bidi="ar-SA"/>
      </w:rPr>
    </w:lvl>
  </w:abstractNum>
  <w:abstractNum w:abstractNumId="14" w15:restartNumberingAfterBreak="0">
    <w:nsid w:val="4D0155CF"/>
    <w:multiLevelType w:val="hybridMultilevel"/>
    <w:tmpl w:val="441A018C"/>
    <w:lvl w:ilvl="0" w:tplc="9BCC5EAC">
      <w:numFmt w:val="bullet"/>
      <w:lvlText w:val="•"/>
      <w:lvlJc w:val="left"/>
      <w:pPr>
        <w:ind w:left="930" w:hanging="271"/>
      </w:pPr>
      <w:rPr>
        <w:rFonts w:ascii="Times New Roman" w:eastAsia="Times New Roman" w:hAnsi="Times New Roman" w:cs="Times New Roman" w:hint="default"/>
        <w:b w:val="0"/>
        <w:bCs w:val="0"/>
        <w:i w:val="0"/>
        <w:iCs w:val="0"/>
        <w:spacing w:val="0"/>
        <w:w w:val="99"/>
        <w:sz w:val="22"/>
        <w:szCs w:val="22"/>
        <w:lang w:val="en-US" w:eastAsia="en-US" w:bidi="ar-SA"/>
      </w:rPr>
    </w:lvl>
    <w:lvl w:ilvl="1" w:tplc="670E1558">
      <w:numFmt w:val="bullet"/>
      <w:lvlText w:val="◦"/>
      <w:lvlJc w:val="left"/>
      <w:pPr>
        <w:ind w:left="1289" w:hanging="270"/>
      </w:pPr>
      <w:rPr>
        <w:rFonts w:ascii="Times New Roman" w:eastAsia="Times New Roman" w:hAnsi="Times New Roman" w:cs="Times New Roman" w:hint="default"/>
        <w:b w:val="0"/>
        <w:bCs w:val="0"/>
        <w:i w:val="0"/>
        <w:iCs w:val="0"/>
        <w:spacing w:val="0"/>
        <w:w w:val="99"/>
        <w:sz w:val="22"/>
        <w:szCs w:val="22"/>
        <w:lang w:val="en-US" w:eastAsia="en-US" w:bidi="ar-SA"/>
      </w:rPr>
    </w:lvl>
    <w:lvl w:ilvl="2" w:tplc="1598B152">
      <w:numFmt w:val="bullet"/>
      <w:lvlText w:val="•"/>
      <w:lvlJc w:val="left"/>
      <w:pPr>
        <w:ind w:left="1300" w:hanging="270"/>
      </w:pPr>
      <w:rPr>
        <w:rFonts w:hint="default"/>
        <w:lang w:val="en-US" w:eastAsia="en-US" w:bidi="ar-SA"/>
      </w:rPr>
    </w:lvl>
    <w:lvl w:ilvl="3" w:tplc="4492121A">
      <w:numFmt w:val="bullet"/>
      <w:lvlText w:val="•"/>
      <w:lvlJc w:val="left"/>
      <w:pPr>
        <w:ind w:left="2352" w:hanging="270"/>
      </w:pPr>
      <w:rPr>
        <w:rFonts w:hint="default"/>
        <w:lang w:val="en-US" w:eastAsia="en-US" w:bidi="ar-SA"/>
      </w:rPr>
    </w:lvl>
    <w:lvl w:ilvl="4" w:tplc="B8483FE4">
      <w:numFmt w:val="bullet"/>
      <w:lvlText w:val="•"/>
      <w:lvlJc w:val="left"/>
      <w:pPr>
        <w:ind w:left="3405" w:hanging="270"/>
      </w:pPr>
      <w:rPr>
        <w:rFonts w:hint="default"/>
        <w:lang w:val="en-US" w:eastAsia="en-US" w:bidi="ar-SA"/>
      </w:rPr>
    </w:lvl>
    <w:lvl w:ilvl="5" w:tplc="84BC9F70">
      <w:numFmt w:val="bullet"/>
      <w:lvlText w:val="•"/>
      <w:lvlJc w:val="left"/>
      <w:pPr>
        <w:ind w:left="4457" w:hanging="270"/>
      </w:pPr>
      <w:rPr>
        <w:rFonts w:hint="default"/>
        <w:lang w:val="en-US" w:eastAsia="en-US" w:bidi="ar-SA"/>
      </w:rPr>
    </w:lvl>
    <w:lvl w:ilvl="6" w:tplc="154E9CD4">
      <w:numFmt w:val="bullet"/>
      <w:lvlText w:val="•"/>
      <w:lvlJc w:val="left"/>
      <w:pPr>
        <w:ind w:left="5510" w:hanging="270"/>
      </w:pPr>
      <w:rPr>
        <w:rFonts w:hint="default"/>
        <w:lang w:val="en-US" w:eastAsia="en-US" w:bidi="ar-SA"/>
      </w:rPr>
    </w:lvl>
    <w:lvl w:ilvl="7" w:tplc="0660DF80">
      <w:numFmt w:val="bullet"/>
      <w:lvlText w:val="•"/>
      <w:lvlJc w:val="left"/>
      <w:pPr>
        <w:ind w:left="6562" w:hanging="270"/>
      </w:pPr>
      <w:rPr>
        <w:rFonts w:hint="default"/>
        <w:lang w:val="en-US" w:eastAsia="en-US" w:bidi="ar-SA"/>
      </w:rPr>
    </w:lvl>
    <w:lvl w:ilvl="8" w:tplc="EDDEE5B0">
      <w:numFmt w:val="bullet"/>
      <w:lvlText w:val="•"/>
      <w:lvlJc w:val="left"/>
      <w:pPr>
        <w:ind w:left="7615" w:hanging="270"/>
      </w:pPr>
      <w:rPr>
        <w:rFonts w:hint="default"/>
        <w:lang w:val="en-US" w:eastAsia="en-US" w:bidi="ar-SA"/>
      </w:rPr>
    </w:lvl>
  </w:abstractNum>
  <w:abstractNum w:abstractNumId="15" w15:restartNumberingAfterBreak="0">
    <w:nsid w:val="5198053F"/>
    <w:multiLevelType w:val="hybridMultilevel"/>
    <w:tmpl w:val="51EC1AB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528E6217"/>
    <w:multiLevelType w:val="hybridMultilevel"/>
    <w:tmpl w:val="8DF6C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01EC5"/>
    <w:multiLevelType w:val="hybridMultilevel"/>
    <w:tmpl w:val="3DF2DF00"/>
    <w:lvl w:ilvl="0" w:tplc="93D288D8">
      <w:start w:val="1"/>
      <w:numFmt w:val="decimal"/>
      <w:lvlText w:val="%1."/>
      <w:lvlJc w:val="left"/>
      <w:pPr>
        <w:ind w:left="929" w:hanging="271"/>
      </w:pPr>
      <w:rPr>
        <w:rFonts w:ascii="Times New Roman" w:eastAsia="Times New Roman" w:hAnsi="Times New Roman" w:cs="Times New Roman" w:hint="default"/>
        <w:b w:val="0"/>
        <w:bCs w:val="0"/>
        <w:i w:val="0"/>
        <w:iCs w:val="0"/>
        <w:spacing w:val="0"/>
        <w:w w:val="99"/>
        <w:sz w:val="22"/>
        <w:szCs w:val="22"/>
        <w:lang w:val="en-US" w:eastAsia="en-US" w:bidi="ar-SA"/>
      </w:rPr>
    </w:lvl>
    <w:lvl w:ilvl="1" w:tplc="49EC5B1E">
      <w:numFmt w:val="bullet"/>
      <w:lvlText w:val="•"/>
      <w:lvlJc w:val="left"/>
      <w:pPr>
        <w:ind w:left="1800" w:hanging="271"/>
      </w:pPr>
      <w:rPr>
        <w:rFonts w:hint="default"/>
        <w:lang w:val="en-US" w:eastAsia="en-US" w:bidi="ar-SA"/>
      </w:rPr>
    </w:lvl>
    <w:lvl w:ilvl="2" w:tplc="E4005A8C">
      <w:numFmt w:val="bullet"/>
      <w:lvlText w:val="•"/>
      <w:lvlJc w:val="left"/>
      <w:pPr>
        <w:ind w:left="2680" w:hanging="271"/>
      </w:pPr>
      <w:rPr>
        <w:rFonts w:hint="default"/>
        <w:lang w:val="en-US" w:eastAsia="en-US" w:bidi="ar-SA"/>
      </w:rPr>
    </w:lvl>
    <w:lvl w:ilvl="3" w:tplc="42F4176E">
      <w:numFmt w:val="bullet"/>
      <w:lvlText w:val="•"/>
      <w:lvlJc w:val="left"/>
      <w:pPr>
        <w:ind w:left="3560" w:hanging="271"/>
      </w:pPr>
      <w:rPr>
        <w:rFonts w:hint="default"/>
        <w:lang w:val="en-US" w:eastAsia="en-US" w:bidi="ar-SA"/>
      </w:rPr>
    </w:lvl>
    <w:lvl w:ilvl="4" w:tplc="15604602">
      <w:numFmt w:val="bullet"/>
      <w:lvlText w:val="•"/>
      <w:lvlJc w:val="left"/>
      <w:pPr>
        <w:ind w:left="4440" w:hanging="271"/>
      </w:pPr>
      <w:rPr>
        <w:rFonts w:hint="default"/>
        <w:lang w:val="en-US" w:eastAsia="en-US" w:bidi="ar-SA"/>
      </w:rPr>
    </w:lvl>
    <w:lvl w:ilvl="5" w:tplc="0E380086">
      <w:numFmt w:val="bullet"/>
      <w:lvlText w:val="•"/>
      <w:lvlJc w:val="left"/>
      <w:pPr>
        <w:ind w:left="5320" w:hanging="271"/>
      </w:pPr>
      <w:rPr>
        <w:rFonts w:hint="default"/>
        <w:lang w:val="en-US" w:eastAsia="en-US" w:bidi="ar-SA"/>
      </w:rPr>
    </w:lvl>
    <w:lvl w:ilvl="6" w:tplc="8D4AFC18">
      <w:numFmt w:val="bullet"/>
      <w:lvlText w:val="•"/>
      <w:lvlJc w:val="left"/>
      <w:pPr>
        <w:ind w:left="6200" w:hanging="271"/>
      </w:pPr>
      <w:rPr>
        <w:rFonts w:hint="default"/>
        <w:lang w:val="en-US" w:eastAsia="en-US" w:bidi="ar-SA"/>
      </w:rPr>
    </w:lvl>
    <w:lvl w:ilvl="7" w:tplc="D2521744">
      <w:numFmt w:val="bullet"/>
      <w:lvlText w:val="•"/>
      <w:lvlJc w:val="left"/>
      <w:pPr>
        <w:ind w:left="7080" w:hanging="271"/>
      </w:pPr>
      <w:rPr>
        <w:rFonts w:hint="default"/>
        <w:lang w:val="en-US" w:eastAsia="en-US" w:bidi="ar-SA"/>
      </w:rPr>
    </w:lvl>
    <w:lvl w:ilvl="8" w:tplc="FF086A34">
      <w:numFmt w:val="bullet"/>
      <w:lvlText w:val="•"/>
      <w:lvlJc w:val="left"/>
      <w:pPr>
        <w:ind w:left="7960" w:hanging="271"/>
      </w:pPr>
      <w:rPr>
        <w:rFonts w:hint="default"/>
        <w:lang w:val="en-US" w:eastAsia="en-US" w:bidi="ar-SA"/>
      </w:rPr>
    </w:lvl>
  </w:abstractNum>
  <w:abstractNum w:abstractNumId="18" w15:restartNumberingAfterBreak="0">
    <w:nsid w:val="5B940BE2"/>
    <w:multiLevelType w:val="hybridMultilevel"/>
    <w:tmpl w:val="F340A15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D5D7F99"/>
    <w:multiLevelType w:val="hybridMultilevel"/>
    <w:tmpl w:val="C48827E6"/>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0" w15:restartNumberingAfterBreak="0">
    <w:nsid w:val="62231E8F"/>
    <w:multiLevelType w:val="hybridMultilevel"/>
    <w:tmpl w:val="83CA5186"/>
    <w:lvl w:ilvl="0" w:tplc="BD74B2C2">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6DA7AD1"/>
    <w:multiLevelType w:val="hybridMultilevel"/>
    <w:tmpl w:val="C8E6CE68"/>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2" w15:restartNumberingAfterBreak="0">
    <w:nsid w:val="6B933847"/>
    <w:multiLevelType w:val="hybridMultilevel"/>
    <w:tmpl w:val="57609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4527AD"/>
    <w:multiLevelType w:val="hybridMultilevel"/>
    <w:tmpl w:val="C38C5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61C61DF"/>
    <w:multiLevelType w:val="hybridMultilevel"/>
    <w:tmpl w:val="F47CE874"/>
    <w:lvl w:ilvl="0" w:tplc="51549300">
      <w:start w:val="1"/>
      <w:numFmt w:val="lowerLetter"/>
      <w:lvlText w:val="(%1)"/>
      <w:lvlJc w:val="left"/>
      <w:pPr>
        <w:ind w:left="431" w:hanging="313"/>
      </w:pPr>
      <w:rPr>
        <w:rFonts w:ascii="Times New Roman" w:eastAsia="Times New Roman" w:hAnsi="Times New Roman" w:cs="Times New Roman" w:hint="default"/>
        <w:b/>
        <w:bCs/>
        <w:i/>
        <w:iCs/>
        <w:spacing w:val="0"/>
        <w:w w:val="99"/>
        <w:sz w:val="22"/>
        <w:szCs w:val="22"/>
        <w:lang w:val="en-US" w:eastAsia="en-US" w:bidi="ar-SA"/>
      </w:rPr>
    </w:lvl>
    <w:lvl w:ilvl="1" w:tplc="0262B0BC">
      <w:numFmt w:val="bullet"/>
      <w:lvlText w:val="•"/>
      <w:lvlJc w:val="left"/>
      <w:pPr>
        <w:ind w:left="1368" w:hanging="313"/>
      </w:pPr>
      <w:rPr>
        <w:rFonts w:hint="default"/>
        <w:lang w:val="en-US" w:eastAsia="en-US" w:bidi="ar-SA"/>
      </w:rPr>
    </w:lvl>
    <w:lvl w:ilvl="2" w:tplc="A30EC996">
      <w:numFmt w:val="bullet"/>
      <w:lvlText w:val="•"/>
      <w:lvlJc w:val="left"/>
      <w:pPr>
        <w:ind w:left="2296" w:hanging="313"/>
      </w:pPr>
      <w:rPr>
        <w:rFonts w:hint="default"/>
        <w:lang w:val="en-US" w:eastAsia="en-US" w:bidi="ar-SA"/>
      </w:rPr>
    </w:lvl>
    <w:lvl w:ilvl="3" w:tplc="1C74EB8A">
      <w:numFmt w:val="bullet"/>
      <w:lvlText w:val="•"/>
      <w:lvlJc w:val="left"/>
      <w:pPr>
        <w:ind w:left="3224" w:hanging="313"/>
      </w:pPr>
      <w:rPr>
        <w:rFonts w:hint="default"/>
        <w:lang w:val="en-US" w:eastAsia="en-US" w:bidi="ar-SA"/>
      </w:rPr>
    </w:lvl>
    <w:lvl w:ilvl="4" w:tplc="CB5C050A">
      <w:numFmt w:val="bullet"/>
      <w:lvlText w:val="•"/>
      <w:lvlJc w:val="left"/>
      <w:pPr>
        <w:ind w:left="4152" w:hanging="313"/>
      </w:pPr>
      <w:rPr>
        <w:rFonts w:hint="default"/>
        <w:lang w:val="en-US" w:eastAsia="en-US" w:bidi="ar-SA"/>
      </w:rPr>
    </w:lvl>
    <w:lvl w:ilvl="5" w:tplc="AFBA23F2">
      <w:numFmt w:val="bullet"/>
      <w:lvlText w:val="•"/>
      <w:lvlJc w:val="left"/>
      <w:pPr>
        <w:ind w:left="5080" w:hanging="313"/>
      </w:pPr>
      <w:rPr>
        <w:rFonts w:hint="default"/>
        <w:lang w:val="en-US" w:eastAsia="en-US" w:bidi="ar-SA"/>
      </w:rPr>
    </w:lvl>
    <w:lvl w:ilvl="6" w:tplc="77627820">
      <w:numFmt w:val="bullet"/>
      <w:lvlText w:val="•"/>
      <w:lvlJc w:val="left"/>
      <w:pPr>
        <w:ind w:left="6008" w:hanging="313"/>
      </w:pPr>
      <w:rPr>
        <w:rFonts w:hint="default"/>
        <w:lang w:val="en-US" w:eastAsia="en-US" w:bidi="ar-SA"/>
      </w:rPr>
    </w:lvl>
    <w:lvl w:ilvl="7" w:tplc="01C8C604">
      <w:numFmt w:val="bullet"/>
      <w:lvlText w:val="•"/>
      <w:lvlJc w:val="left"/>
      <w:pPr>
        <w:ind w:left="6936" w:hanging="313"/>
      </w:pPr>
      <w:rPr>
        <w:rFonts w:hint="default"/>
        <w:lang w:val="en-US" w:eastAsia="en-US" w:bidi="ar-SA"/>
      </w:rPr>
    </w:lvl>
    <w:lvl w:ilvl="8" w:tplc="1F08E938">
      <w:numFmt w:val="bullet"/>
      <w:lvlText w:val="•"/>
      <w:lvlJc w:val="left"/>
      <w:pPr>
        <w:ind w:left="7864" w:hanging="313"/>
      </w:pPr>
      <w:rPr>
        <w:rFonts w:hint="default"/>
        <w:lang w:val="en-US" w:eastAsia="en-US" w:bidi="ar-SA"/>
      </w:rPr>
    </w:lvl>
  </w:abstractNum>
  <w:abstractNum w:abstractNumId="25" w15:restartNumberingAfterBreak="0">
    <w:nsid w:val="775B2C0A"/>
    <w:multiLevelType w:val="hybridMultilevel"/>
    <w:tmpl w:val="7C1A6FA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235410">
    <w:abstractNumId w:val="4"/>
  </w:num>
  <w:num w:numId="2" w16cid:durableId="25718417">
    <w:abstractNumId w:val="0"/>
  </w:num>
  <w:num w:numId="3" w16cid:durableId="1540121120">
    <w:abstractNumId w:val="24"/>
  </w:num>
  <w:num w:numId="4" w16cid:durableId="2082363638">
    <w:abstractNumId w:val="8"/>
  </w:num>
  <w:num w:numId="5" w16cid:durableId="690645329">
    <w:abstractNumId w:val="1"/>
  </w:num>
  <w:num w:numId="6" w16cid:durableId="90511207">
    <w:abstractNumId w:val="23"/>
  </w:num>
  <w:num w:numId="7" w16cid:durableId="1924416677">
    <w:abstractNumId w:val="15"/>
  </w:num>
  <w:num w:numId="8" w16cid:durableId="259872581">
    <w:abstractNumId w:val="11"/>
  </w:num>
  <w:num w:numId="9" w16cid:durableId="693191337">
    <w:abstractNumId w:val="2"/>
  </w:num>
  <w:num w:numId="10" w16cid:durableId="597373424">
    <w:abstractNumId w:val="25"/>
  </w:num>
  <w:num w:numId="11" w16cid:durableId="1571884420">
    <w:abstractNumId w:val="14"/>
  </w:num>
  <w:num w:numId="12" w16cid:durableId="844053571">
    <w:abstractNumId w:val="13"/>
  </w:num>
  <w:num w:numId="13" w16cid:durableId="631056178">
    <w:abstractNumId w:val="21"/>
  </w:num>
  <w:num w:numId="14" w16cid:durableId="1425417103">
    <w:abstractNumId w:val="22"/>
  </w:num>
  <w:num w:numId="15" w16cid:durableId="1841434041">
    <w:abstractNumId w:val="17"/>
  </w:num>
  <w:num w:numId="16" w16cid:durableId="1826820706">
    <w:abstractNumId w:val="19"/>
  </w:num>
  <w:num w:numId="17" w16cid:durableId="857885588">
    <w:abstractNumId w:val="5"/>
  </w:num>
  <w:num w:numId="18" w16cid:durableId="1128162174">
    <w:abstractNumId w:val="10"/>
  </w:num>
  <w:num w:numId="19" w16cid:durableId="145829109">
    <w:abstractNumId w:val="7"/>
  </w:num>
  <w:num w:numId="20" w16cid:durableId="151799374">
    <w:abstractNumId w:val="12"/>
  </w:num>
  <w:num w:numId="21" w16cid:durableId="127549308">
    <w:abstractNumId w:val="6"/>
  </w:num>
  <w:num w:numId="22" w16cid:durableId="263878262">
    <w:abstractNumId w:val="9"/>
  </w:num>
  <w:num w:numId="23" w16cid:durableId="466437434">
    <w:abstractNumId w:val="18"/>
  </w:num>
  <w:num w:numId="24" w16cid:durableId="59451762">
    <w:abstractNumId w:val="20"/>
  </w:num>
  <w:num w:numId="25" w16cid:durableId="1189299646">
    <w:abstractNumId w:val="3"/>
  </w:num>
  <w:num w:numId="26" w16cid:durableId="2790743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45"/>
    <w:rsid w:val="00005A67"/>
    <w:rsid w:val="00025CCD"/>
    <w:rsid w:val="0003066D"/>
    <w:rsid w:val="00037544"/>
    <w:rsid w:val="00037BBC"/>
    <w:rsid w:val="00063E65"/>
    <w:rsid w:val="00072DA8"/>
    <w:rsid w:val="000A4F5C"/>
    <w:rsid w:val="000A6F59"/>
    <w:rsid w:val="000B130E"/>
    <w:rsid w:val="000B435A"/>
    <w:rsid w:val="000D03CD"/>
    <w:rsid w:val="000D0699"/>
    <w:rsid w:val="000D0A74"/>
    <w:rsid w:val="000E30AF"/>
    <w:rsid w:val="000F5746"/>
    <w:rsid w:val="00106A05"/>
    <w:rsid w:val="00115A7B"/>
    <w:rsid w:val="00115B2F"/>
    <w:rsid w:val="001205A9"/>
    <w:rsid w:val="00120B28"/>
    <w:rsid w:val="00121035"/>
    <w:rsid w:val="00130B19"/>
    <w:rsid w:val="00131F76"/>
    <w:rsid w:val="00144AE0"/>
    <w:rsid w:val="001636EB"/>
    <w:rsid w:val="00164945"/>
    <w:rsid w:val="0016640D"/>
    <w:rsid w:val="00180D60"/>
    <w:rsid w:val="0018270B"/>
    <w:rsid w:val="00184418"/>
    <w:rsid w:val="00186291"/>
    <w:rsid w:val="00196E0E"/>
    <w:rsid w:val="001B3A89"/>
    <w:rsid w:val="001B479B"/>
    <w:rsid w:val="001B4B0A"/>
    <w:rsid w:val="001C1499"/>
    <w:rsid w:val="001C6809"/>
    <w:rsid w:val="001D699F"/>
    <w:rsid w:val="001D79D5"/>
    <w:rsid w:val="001E1B73"/>
    <w:rsid w:val="001F1923"/>
    <w:rsid w:val="001F67C8"/>
    <w:rsid w:val="00200591"/>
    <w:rsid w:val="002051A7"/>
    <w:rsid w:val="002315DA"/>
    <w:rsid w:val="00242B44"/>
    <w:rsid w:val="00254329"/>
    <w:rsid w:val="00256333"/>
    <w:rsid w:val="00257B46"/>
    <w:rsid w:val="002651F3"/>
    <w:rsid w:val="002678D6"/>
    <w:rsid w:val="00291AD4"/>
    <w:rsid w:val="00293E1C"/>
    <w:rsid w:val="002943F3"/>
    <w:rsid w:val="00296CCE"/>
    <w:rsid w:val="002A1AD2"/>
    <w:rsid w:val="002A2C63"/>
    <w:rsid w:val="002A4A88"/>
    <w:rsid w:val="002B5306"/>
    <w:rsid w:val="002C01BA"/>
    <w:rsid w:val="002C4F94"/>
    <w:rsid w:val="002D45EE"/>
    <w:rsid w:val="002D79E7"/>
    <w:rsid w:val="002F0D73"/>
    <w:rsid w:val="002F1B05"/>
    <w:rsid w:val="002F2F93"/>
    <w:rsid w:val="002F7377"/>
    <w:rsid w:val="002F7F1D"/>
    <w:rsid w:val="00310332"/>
    <w:rsid w:val="00316275"/>
    <w:rsid w:val="00316980"/>
    <w:rsid w:val="00320565"/>
    <w:rsid w:val="00321A09"/>
    <w:rsid w:val="003235F6"/>
    <w:rsid w:val="00325BEE"/>
    <w:rsid w:val="00334C3F"/>
    <w:rsid w:val="0033537A"/>
    <w:rsid w:val="00341F80"/>
    <w:rsid w:val="003449A1"/>
    <w:rsid w:val="00346D14"/>
    <w:rsid w:val="00365987"/>
    <w:rsid w:val="00374CD4"/>
    <w:rsid w:val="00380CA1"/>
    <w:rsid w:val="003834C6"/>
    <w:rsid w:val="0039213D"/>
    <w:rsid w:val="00397F1D"/>
    <w:rsid w:val="003C11FA"/>
    <w:rsid w:val="003C20BE"/>
    <w:rsid w:val="003D2DD9"/>
    <w:rsid w:val="00401A88"/>
    <w:rsid w:val="00402B80"/>
    <w:rsid w:val="00417856"/>
    <w:rsid w:val="00437804"/>
    <w:rsid w:val="00444B8F"/>
    <w:rsid w:val="004454FB"/>
    <w:rsid w:val="0045251B"/>
    <w:rsid w:val="004526C8"/>
    <w:rsid w:val="0045495D"/>
    <w:rsid w:val="00471C7D"/>
    <w:rsid w:val="00473770"/>
    <w:rsid w:val="00482342"/>
    <w:rsid w:val="0049157A"/>
    <w:rsid w:val="004A6546"/>
    <w:rsid w:val="004B7AA0"/>
    <w:rsid w:val="004D0919"/>
    <w:rsid w:val="004D77C4"/>
    <w:rsid w:val="004E2E66"/>
    <w:rsid w:val="004E43F6"/>
    <w:rsid w:val="004E51B5"/>
    <w:rsid w:val="004E7237"/>
    <w:rsid w:val="004F2399"/>
    <w:rsid w:val="005016F9"/>
    <w:rsid w:val="005418D9"/>
    <w:rsid w:val="0055486C"/>
    <w:rsid w:val="00555B36"/>
    <w:rsid w:val="00573EE7"/>
    <w:rsid w:val="00587C90"/>
    <w:rsid w:val="00595747"/>
    <w:rsid w:val="0059640B"/>
    <w:rsid w:val="005A27B0"/>
    <w:rsid w:val="005A3249"/>
    <w:rsid w:val="005B0273"/>
    <w:rsid w:val="005B0A7D"/>
    <w:rsid w:val="005B257F"/>
    <w:rsid w:val="005B4C60"/>
    <w:rsid w:val="005B5B20"/>
    <w:rsid w:val="005B5C5F"/>
    <w:rsid w:val="005C20D7"/>
    <w:rsid w:val="005C3BAD"/>
    <w:rsid w:val="005E1BF6"/>
    <w:rsid w:val="005E37C9"/>
    <w:rsid w:val="00614E43"/>
    <w:rsid w:val="00617A9E"/>
    <w:rsid w:val="00620B0F"/>
    <w:rsid w:val="006242AE"/>
    <w:rsid w:val="00624F3A"/>
    <w:rsid w:val="00626350"/>
    <w:rsid w:val="006364A7"/>
    <w:rsid w:val="0064239E"/>
    <w:rsid w:val="00660074"/>
    <w:rsid w:val="00670066"/>
    <w:rsid w:val="00675D01"/>
    <w:rsid w:val="006776B0"/>
    <w:rsid w:val="00682572"/>
    <w:rsid w:val="00683785"/>
    <w:rsid w:val="0069076E"/>
    <w:rsid w:val="00690D7E"/>
    <w:rsid w:val="00691D1F"/>
    <w:rsid w:val="006979ED"/>
    <w:rsid w:val="006B36B8"/>
    <w:rsid w:val="006C2227"/>
    <w:rsid w:val="006C2339"/>
    <w:rsid w:val="006C60F6"/>
    <w:rsid w:val="006F1AB0"/>
    <w:rsid w:val="006F4D0A"/>
    <w:rsid w:val="0070534A"/>
    <w:rsid w:val="00712EAE"/>
    <w:rsid w:val="0071647C"/>
    <w:rsid w:val="0075037C"/>
    <w:rsid w:val="007639E8"/>
    <w:rsid w:val="0076708D"/>
    <w:rsid w:val="007710F5"/>
    <w:rsid w:val="007814A4"/>
    <w:rsid w:val="00781E23"/>
    <w:rsid w:val="00783394"/>
    <w:rsid w:val="007870E9"/>
    <w:rsid w:val="007B3745"/>
    <w:rsid w:val="007B6450"/>
    <w:rsid w:val="007B7847"/>
    <w:rsid w:val="007C0A3D"/>
    <w:rsid w:val="007C1CE3"/>
    <w:rsid w:val="007D52C1"/>
    <w:rsid w:val="007E6A35"/>
    <w:rsid w:val="007E6B43"/>
    <w:rsid w:val="007F45B6"/>
    <w:rsid w:val="00800081"/>
    <w:rsid w:val="00807C3A"/>
    <w:rsid w:val="00812CA3"/>
    <w:rsid w:val="008135CE"/>
    <w:rsid w:val="00822162"/>
    <w:rsid w:val="00832087"/>
    <w:rsid w:val="00835D37"/>
    <w:rsid w:val="00837B98"/>
    <w:rsid w:val="00854081"/>
    <w:rsid w:val="0086558E"/>
    <w:rsid w:val="00875537"/>
    <w:rsid w:val="00875F96"/>
    <w:rsid w:val="0087618A"/>
    <w:rsid w:val="00881033"/>
    <w:rsid w:val="008848D9"/>
    <w:rsid w:val="00893D0C"/>
    <w:rsid w:val="00894D3A"/>
    <w:rsid w:val="008A2DF3"/>
    <w:rsid w:val="008D051E"/>
    <w:rsid w:val="008D53F7"/>
    <w:rsid w:val="008E2BD4"/>
    <w:rsid w:val="008F40A8"/>
    <w:rsid w:val="00902EA4"/>
    <w:rsid w:val="009261C3"/>
    <w:rsid w:val="00927E10"/>
    <w:rsid w:val="009404D1"/>
    <w:rsid w:val="00947412"/>
    <w:rsid w:val="00975B8C"/>
    <w:rsid w:val="009760E4"/>
    <w:rsid w:val="009A1BAE"/>
    <w:rsid w:val="009A1F67"/>
    <w:rsid w:val="009B194F"/>
    <w:rsid w:val="009B73F9"/>
    <w:rsid w:val="009C4DD9"/>
    <w:rsid w:val="009D39B3"/>
    <w:rsid w:val="009D3E55"/>
    <w:rsid w:val="009D6E36"/>
    <w:rsid w:val="009E1D49"/>
    <w:rsid w:val="009E253C"/>
    <w:rsid w:val="009E2D91"/>
    <w:rsid w:val="009F28AE"/>
    <w:rsid w:val="00A05E00"/>
    <w:rsid w:val="00A14539"/>
    <w:rsid w:val="00A156F8"/>
    <w:rsid w:val="00A1587E"/>
    <w:rsid w:val="00A2571E"/>
    <w:rsid w:val="00A27065"/>
    <w:rsid w:val="00A41EBE"/>
    <w:rsid w:val="00A47D50"/>
    <w:rsid w:val="00A61274"/>
    <w:rsid w:val="00A63205"/>
    <w:rsid w:val="00A74033"/>
    <w:rsid w:val="00A828C2"/>
    <w:rsid w:val="00A840DC"/>
    <w:rsid w:val="00AA6441"/>
    <w:rsid w:val="00AB1746"/>
    <w:rsid w:val="00AB1BD7"/>
    <w:rsid w:val="00AC2872"/>
    <w:rsid w:val="00AD6B19"/>
    <w:rsid w:val="00AE48D5"/>
    <w:rsid w:val="00AE6383"/>
    <w:rsid w:val="00AE65B7"/>
    <w:rsid w:val="00AF21CD"/>
    <w:rsid w:val="00AF5627"/>
    <w:rsid w:val="00B17661"/>
    <w:rsid w:val="00B20AD6"/>
    <w:rsid w:val="00B2480A"/>
    <w:rsid w:val="00B33672"/>
    <w:rsid w:val="00B3628F"/>
    <w:rsid w:val="00B3787A"/>
    <w:rsid w:val="00B55A1A"/>
    <w:rsid w:val="00B72701"/>
    <w:rsid w:val="00B81EB2"/>
    <w:rsid w:val="00B848D7"/>
    <w:rsid w:val="00BA265A"/>
    <w:rsid w:val="00BA3EA5"/>
    <w:rsid w:val="00BA3EDC"/>
    <w:rsid w:val="00BA4BF3"/>
    <w:rsid w:val="00BB131C"/>
    <w:rsid w:val="00BD4B1A"/>
    <w:rsid w:val="00C073EA"/>
    <w:rsid w:val="00C26E99"/>
    <w:rsid w:val="00C33B86"/>
    <w:rsid w:val="00C54654"/>
    <w:rsid w:val="00C547DA"/>
    <w:rsid w:val="00C5536F"/>
    <w:rsid w:val="00C55732"/>
    <w:rsid w:val="00C5628B"/>
    <w:rsid w:val="00C62131"/>
    <w:rsid w:val="00C633F8"/>
    <w:rsid w:val="00CA21E9"/>
    <w:rsid w:val="00CB0B09"/>
    <w:rsid w:val="00CB28A5"/>
    <w:rsid w:val="00CB4610"/>
    <w:rsid w:val="00CB4F2D"/>
    <w:rsid w:val="00CB5261"/>
    <w:rsid w:val="00CD34E8"/>
    <w:rsid w:val="00CD4A7A"/>
    <w:rsid w:val="00CD604D"/>
    <w:rsid w:val="00CD73DD"/>
    <w:rsid w:val="00CE3B49"/>
    <w:rsid w:val="00CF5B78"/>
    <w:rsid w:val="00D00C2D"/>
    <w:rsid w:val="00D0199A"/>
    <w:rsid w:val="00D04449"/>
    <w:rsid w:val="00D11456"/>
    <w:rsid w:val="00D41626"/>
    <w:rsid w:val="00D46093"/>
    <w:rsid w:val="00D470BD"/>
    <w:rsid w:val="00D52CA0"/>
    <w:rsid w:val="00D555AC"/>
    <w:rsid w:val="00D55F4D"/>
    <w:rsid w:val="00D60CE8"/>
    <w:rsid w:val="00D667F5"/>
    <w:rsid w:val="00D84522"/>
    <w:rsid w:val="00D87AEB"/>
    <w:rsid w:val="00D92C49"/>
    <w:rsid w:val="00DA2D4F"/>
    <w:rsid w:val="00DC4BD1"/>
    <w:rsid w:val="00DD2215"/>
    <w:rsid w:val="00DD4B47"/>
    <w:rsid w:val="00DE0867"/>
    <w:rsid w:val="00DE12FB"/>
    <w:rsid w:val="00DF1ACF"/>
    <w:rsid w:val="00DF2FD3"/>
    <w:rsid w:val="00DF34FE"/>
    <w:rsid w:val="00DF73F7"/>
    <w:rsid w:val="00DF7893"/>
    <w:rsid w:val="00E02D03"/>
    <w:rsid w:val="00E1720A"/>
    <w:rsid w:val="00E25027"/>
    <w:rsid w:val="00E41966"/>
    <w:rsid w:val="00E46C55"/>
    <w:rsid w:val="00E62032"/>
    <w:rsid w:val="00E651B3"/>
    <w:rsid w:val="00E656F4"/>
    <w:rsid w:val="00E90E25"/>
    <w:rsid w:val="00E9494D"/>
    <w:rsid w:val="00EB55BA"/>
    <w:rsid w:val="00ED03DC"/>
    <w:rsid w:val="00ED091C"/>
    <w:rsid w:val="00ED481B"/>
    <w:rsid w:val="00F0680E"/>
    <w:rsid w:val="00F10B50"/>
    <w:rsid w:val="00F10F36"/>
    <w:rsid w:val="00F31ED7"/>
    <w:rsid w:val="00F338C8"/>
    <w:rsid w:val="00F353CF"/>
    <w:rsid w:val="00F37E9A"/>
    <w:rsid w:val="00F47044"/>
    <w:rsid w:val="00F54B75"/>
    <w:rsid w:val="00F55875"/>
    <w:rsid w:val="00F56A20"/>
    <w:rsid w:val="00F74EAE"/>
    <w:rsid w:val="00F842C7"/>
    <w:rsid w:val="00F90D3E"/>
    <w:rsid w:val="00F95A90"/>
    <w:rsid w:val="00F95AE5"/>
    <w:rsid w:val="00F96536"/>
    <w:rsid w:val="00F979C6"/>
    <w:rsid w:val="00FA2CE9"/>
    <w:rsid w:val="00FA6159"/>
    <w:rsid w:val="00FC2C80"/>
    <w:rsid w:val="00FC582C"/>
    <w:rsid w:val="00FC7272"/>
    <w:rsid w:val="00FC758E"/>
    <w:rsid w:val="00FE5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CCBCA"/>
  <w15:chartTrackingRefBased/>
  <w15:docId w15:val="{9E638F3C-BB61-4170-9809-2F02DD38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945"/>
  </w:style>
  <w:style w:type="paragraph" w:styleId="Heading1">
    <w:name w:val="heading 1"/>
    <w:basedOn w:val="Normal"/>
    <w:next w:val="Normal"/>
    <w:link w:val="Heading1Char"/>
    <w:uiPriority w:val="9"/>
    <w:qFormat/>
    <w:rsid w:val="001649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49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49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49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49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49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9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9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9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9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49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9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9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9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9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9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9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945"/>
    <w:rPr>
      <w:rFonts w:eastAsiaTheme="majorEastAsia" w:cstheme="majorBidi"/>
      <w:color w:val="272727" w:themeColor="text1" w:themeTint="D8"/>
    </w:rPr>
  </w:style>
  <w:style w:type="paragraph" w:styleId="Title">
    <w:name w:val="Title"/>
    <w:basedOn w:val="Normal"/>
    <w:next w:val="Normal"/>
    <w:link w:val="TitleChar"/>
    <w:uiPriority w:val="10"/>
    <w:qFormat/>
    <w:rsid w:val="001649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9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9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9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945"/>
    <w:pPr>
      <w:spacing w:before="160"/>
      <w:jc w:val="center"/>
    </w:pPr>
    <w:rPr>
      <w:i/>
      <w:iCs/>
      <w:color w:val="404040" w:themeColor="text1" w:themeTint="BF"/>
    </w:rPr>
  </w:style>
  <w:style w:type="character" w:customStyle="1" w:styleId="QuoteChar">
    <w:name w:val="Quote Char"/>
    <w:basedOn w:val="DefaultParagraphFont"/>
    <w:link w:val="Quote"/>
    <w:uiPriority w:val="29"/>
    <w:rsid w:val="00164945"/>
    <w:rPr>
      <w:i/>
      <w:iCs/>
      <w:color w:val="404040" w:themeColor="text1" w:themeTint="BF"/>
    </w:rPr>
  </w:style>
  <w:style w:type="paragraph" w:styleId="ListParagraph">
    <w:name w:val="List Paragraph"/>
    <w:basedOn w:val="Normal"/>
    <w:uiPriority w:val="34"/>
    <w:qFormat/>
    <w:rsid w:val="00164945"/>
    <w:pPr>
      <w:ind w:left="720"/>
      <w:contextualSpacing/>
    </w:pPr>
  </w:style>
  <w:style w:type="character" w:styleId="IntenseEmphasis">
    <w:name w:val="Intense Emphasis"/>
    <w:basedOn w:val="DefaultParagraphFont"/>
    <w:uiPriority w:val="21"/>
    <w:qFormat/>
    <w:rsid w:val="00164945"/>
    <w:rPr>
      <w:i/>
      <w:iCs/>
      <w:color w:val="0F4761" w:themeColor="accent1" w:themeShade="BF"/>
    </w:rPr>
  </w:style>
  <w:style w:type="paragraph" w:styleId="IntenseQuote">
    <w:name w:val="Intense Quote"/>
    <w:basedOn w:val="Normal"/>
    <w:next w:val="Normal"/>
    <w:link w:val="IntenseQuoteChar"/>
    <w:uiPriority w:val="30"/>
    <w:qFormat/>
    <w:rsid w:val="001649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945"/>
    <w:rPr>
      <w:i/>
      <w:iCs/>
      <w:color w:val="0F4761" w:themeColor="accent1" w:themeShade="BF"/>
    </w:rPr>
  </w:style>
  <w:style w:type="character" w:styleId="IntenseReference">
    <w:name w:val="Intense Reference"/>
    <w:basedOn w:val="DefaultParagraphFont"/>
    <w:uiPriority w:val="32"/>
    <w:qFormat/>
    <w:rsid w:val="00164945"/>
    <w:rPr>
      <w:b/>
      <w:bCs/>
      <w:smallCaps/>
      <w:color w:val="0F4761" w:themeColor="accent1" w:themeShade="BF"/>
      <w:spacing w:val="5"/>
    </w:rPr>
  </w:style>
  <w:style w:type="paragraph" w:styleId="TOCHeading">
    <w:name w:val="TOC Heading"/>
    <w:basedOn w:val="Heading1"/>
    <w:next w:val="Normal"/>
    <w:uiPriority w:val="39"/>
    <w:unhideWhenUsed/>
    <w:qFormat/>
    <w:rsid w:val="0075037C"/>
    <w:pPr>
      <w:spacing w:before="240" w:after="0" w:line="259" w:lineRule="auto"/>
      <w:outlineLvl w:val="9"/>
    </w:pPr>
    <w:rPr>
      <w:kern w:val="0"/>
      <w:sz w:val="32"/>
      <w:szCs w:val="32"/>
      <w14:ligatures w14:val="none"/>
    </w:rPr>
  </w:style>
  <w:style w:type="paragraph" w:styleId="Header">
    <w:name w:val="header"/>
    <w:basedOn w:val="Normal"/>
    <w:link w:val="HeaderChar"/>
    <w:uiPriority w:val="99"/>
    <w:unhideWhenUsed/>
    <w:rsid w:val="007503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37C"/>
  </w:style>
  <w:style w:type="paragraph" w:styleId="Footer">
    <w:name w:val="footer"/>
    <w:basedOn w:val="Normal"/>
    <w:link w:val="FooterChar"/>
    <w:uiPriority w:val="99"/>
    <w:unhideWhenUsed/>
    <w:rsid w:val="007503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37C"/>
  </w:style>
  <w:style w:type="paragraph" w:styleId="NormalWeb">
    <w:name w:val="Normal (Web)"/>
    <w:basedOn w:val="Normal"/>
    <w:uiPriority w:val="99"/>
    <w:semiHidden/>
    <w:unhideWhenUsed/>
    <w:rsid w:val="00FC758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D4B1A"/>
    <w:rPr>
      <w:color w:val="467886" w:themeColor="hyperlink"/>
      <w:u w:val="single"/>
    </w:rPr>
  </w:style>
  <w:style w:type="character" w:styleId="FollowedHyperlink">
    <w:name w:val="FollowedHyperlink"/>
    <w:basedOn w:val="DefaultParagraphFont"/>
    <w:uiPriority w:val="99"/>
    <w:semiHidden/>
    <w:unhideWhenUsed/>
    <w:rsid w:val="005A27B0"/>
    <w:rPr>
      <w:color w:val="96607D" w:themeColor="followedHyperlink"/>
      <w:u w:val="single"/>
    </w:rPr>
  </w:style>
  <w:style w:type="character" w:styleId="UnresolvedMention">
    <w:name w:val="Unresolved Mention"/>
    <w:basedOn w:val="DefaultParagraphFont"/>
    <w:uiPriority w:val="99"/>
    <w:semiHidden/>
    <w:unhideWhenUsed/>
    <w:rsid w:val="002C4F94"/>
    <w:rPr>
      <w:color w:val="605E5C"/>
      <w:shd w:val="clear" w:color="auto" w:fill="E1DFDD"/>
    </w:rPr>
  </w:style>
  <w:style w:type="table" w:styleId="TableGrid">
    <w:name w:val="Table Grid"/>
    <w:basedOn w:val="TableNormal"/>
    <w:uiPriority w:val="39"/>
    <w:rsid w:val="00595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2339"/>
    <w:rPr>
      <w:sz w:val="16"/>
      <w:szCs w:val="16"/>
    </w:rPr>
  </w:style>
  <w:style w:type="paragraph" w:styleId="CommentText">
    <w:name w:val="annotation text"/>
    <w:basedOn w:val="Normal"/>
    <w:link w:val="CommentTextChar"/>
    <w:uiPriority w:val="99"/>
    <w:unhideWhenUsed/>
    <w:rsid w:val="006C2339"/>
    <w:pPr>
      <w:spacing w:line="240" w:lineRule="auto"/>
    </w:pPr>
    <w:rPr>
      <w:sz w:val="20"/>
      <w:szCs w:val="20"/>
    </w:rPr>
  </w:style>
  <w:style w:type="character" w:customStyle="1" w:styleId="CommentTextChar">
    <w:name w:val="Comment Text Char"/>
    <w:basedOn w:val="DefaultParagraphFont"/>
    <w:link w:val="CommentText"/>
    <w:uiPriority w:val="99"/>
    <w:rsid w:val="006C2339"/>
    <w:rPr>
      <w:sz w:val="20"/>
      <w:szCs w:val="20"/>
    </w:rPr>
  </w:style>
  <w:style w:type="paragraph" w:styleId="CommentSubject">
    <w:name w:val="annotation subject"/>
    <w:basedOn w:val="CommentText"/>
    <w:next w:val="CommentText"/>
    <w:link w:val="CommentSubjectChar"/>
    <w:uiPriority w:val="99"/>
    <w:semiHidden/>
    <w:unhideWhenUsed/>
    <w:rsid w:val="006C2339"/>
    <w:rPr>
      <w:b/>
      <w:bCs/>
    </w:rPr>
  </w:style>
  <w:style w:type="character" w:customStyle="1" w:styleId="CommentSubjectChar">
    <w:name w:val="Comment Subject Char"/>
    <w:basedOn w:val="CommentTextChar"/>
    <w:link w:val="CommentSubject"/>
    <w:uiPriority w:val="99"/>
    <w:semiHidden/>
    <w:rsid w:val="006C2339"/>
    <w:rPr>
      <w:b/>
      <w:bCs/>
      <w:sz w:val="20"/>
      <w:szCs w:val="20"/>
    </w:rPr>
  </w:style>
  <w:style w:type="paragraph" w:customStyle="1" w:styleId="GPPPHeading1">
    <w:name w:val="GPPP Heading 1"/>
    <w:basedOn w:val="Normal"/>
    <w:link w:val="GPPPHeading1Char"/>
    <w:qFormat/>
    <w:rsid w:val="00037544"/>
    <w:rPr>
      <w:rFonts w:ascii="Times New Roman" w:hAnsi="Times New Roman" w:cs="Times New Roman"/>
      <w:b/>
      <w:bCs/>
      <w:u w:val="single"/>
    </w:rPr>
  </w:style>
  <w:style w:type="character" w:customStyle="1" w:styleId="GPPPHeading1Char">
    <w:name w:val="GPPP Heading 1 Char"/>
    <w:basedOn w:val="DefaultParagraphFont"/>
    <w:link w:val="GPPPHeading1"/>
    <w:rsid w:val="00037544"/>
    <w:rPr>
      <w:rFonts w:ascii="Times New Roman" w:hAnsi="Times New Roman" w:cs="Times New Roman"/>
      <w:b/>
      <w:bCs/>
      <w:u w:val="single"/>
    </w:rPr>
  </w:style>
  <w:style w:type="paragraph" w:customStyle="1" w:styleId="2GPPP">
    <w:name w:val="2GPPP"/>
    <w:basedOn w:val="Normal"/>
    <w:link w:val="2GPPPChar"/>
    <w:qFormat/>
    <w:rsid w:val="00037544"/>
    <w:rPr>
      <w:rFonts w:ascii="Times New Roman" w:hAnsi="Times New Roman" w:cs="Times New Roman"/>
    </w:rPr>
  </w:style>
  <w:style w:type="character" w:customStyle="1" w:styleId="2GPPPChar">
    <w:name w:val="2GPPP Char"/>
    <w:basedOn w:val="DefaultParagraphFont"/>
    <w:link w:val="2GPPP"/>
    <w:rsid w:val="00037544"/>
    <w:rPr>
      <w:rFonts w:ascii="Times New Roman" w:hAnsi="Times New Roman" w:cs="Times New Roman"/>
    </w:rPr>
  </w:style>
  <w:style w:type="paragraph" w:styleId="TOC1">
    <w:name w:val="toc 1"/>
    <w:basedOn w:val="Normal"/>
    <w:next w:val="Normal"/>
    <w:autoRedefine/>
    <w:uiPriority w:val="39"/>
    <w:unhideWhenUsed/>
    <w:rsid w:val="001D699F"/>
    <w:pPr>
      <w:spacing w:after="100"/>
    </w:pPr>
  </w:style>
  <w:style w:type="paragraph" w:styleId="TOC2">
    <w:name w:val="toc 2"/>
    <w:basedOn w:val="Normal"/>
    <w:next w:val="Normal"/>
    <w:autoRedefine/>
    <w:uiPriority w:val="39"/>
    <w:unhideWhenUsed/>
    <w:rsid w:val="001D699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ce-grad@illinois.edu" TargetMode="External"/><Relationship Id="rId21" Type="http://schemas.openxmlformats.org/officeDocument/2006/relationships/header" Target="header2.xml"/><Relationship Id="rId42" Type="http://schemas.openxmlformats.org/officeDocument/2006/relationships/hyperlink" Target="https://grad.illinois.edu/academics/handbook-policies" TargetMode="External"/><Relationship Id="rId47" Type="http://schemas.openxmlformats.org/officeDocument/2006/relationships/hyperlink" Target="https://grad.illinois.edu/academics/thesis-dissertation/depositing-your-thesis" TargetMode="External"/><Relationship Id="rId63" Type="http://schemas.openxmlformats.org/officeDocument/2006/relationships/hyperlink" Target="https://studentcode.illinois.edu/article3/part5/3-503" TargetMode="External"/><Relationship Id="rId68" Type="http://schemas.openxmlformats.org/officeDocument/2006/relationships/header" Target="header5.xml"/><Relationship Id="rId16" Type="http://schemas.openxmlformats.org/officeDocument/2006/relationships/hyperlink" Target="https://grad.illinois.edu/academics/handbook-policies" TargetMode="External"/><Relationship Id="rId11" Type="http://schemas.openxmlformats.org/officeDocument/2006/relationships/hyperlink" Target="mailto:ace-grad@illinois.edu" TargetMode="External"/><Relationship Id="rId24" Type="http://schemas.openxmlformats.org/officeDocument/2006/relationships/hyperlink" Target="mailto:ace-grad@illinois.edu" TargetMode="External"/><Relationship Id="rId32" Type="http://schemas.openxmlformats.org/officeDocument/2006/relationships/hyperlink" Target="https://www.elsevier.com/about/policies-and-standards/generative-ai-policies-for-journals" TargetMode="External"/><Relationship Id="rId37" Type="http://schemas.openxmlformats.org/officeDocument/2006/relationships/hyperlink" Target="mailto:ace-grad@illinois.edu" TargetMode="External"/><Relationship Id="rId40" Type="http://schemas.openxmlformats.org/officeDocument/2006/relationships/hyperlink" Target="https://grad.illinois.edu/academics/graduate-student-portal" TargetMode="External"/><Relationship Id="rId45" Type="http://schemas.openxmlformats.org/officeDocument/2006/relationships/hyperlink" Target="https://grad.illinois.edu/academics/academic-calendars" TargetMode="External"/><Relationship Id="rId53" Type="http://schemas.openxmlformats.org/officeDocument/2006/relationships/hyperlink" Target="https://grad.illinois.edu/academics/handbook-policies" TargetMode="External"/><Relationship Id="rId58" Type="http://schemas.openxmlformats.org/officeDocument/2006/relationships/header" Target="header4.xml"/><Relationship Id="rId66" Type="http://schemas.openxmlformats.org/officeDocument/2006/relationships/hyperlink" Target="https://grad.illinois.edu/funding/fellowships/fellowship-competitions/graduate-student-emergency-grants" TargetMode="External"/><Relationship Id="rId74" Type="http://schemas.openxmlformats.org/officeDocument/2006/relationships/hyperlink" Target="mailto:ace-grad@illinois.edu"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citl.illinois.edu/" TargetMode="External"/><Relationship Id="rId19" Type="http://schemas.openxmlformats.org/officeDocument/2006/relationships/hyperlink" Target="mailto:ace-grad@illinois.edu" TargetMode="External"/><Relationship Id="rId14" Type="http://schemas.openxmlformats.org/officeDocument/2006/relationships/hyperlink" Target="https://grad.illinois.edu/academics/academic-calendars" TargetMode="External"/><Relationship Id="rId22" Type="http://schemas.openxmlformats.org/officeDocument/2006/relationships/hyperlink" Target="https://grad.illinois.edu/academic-support" TargetMode="External"/><Relationship Id="rId27" Type="http://schemas.openxmlformats.org/officeDocument/2006/relationships/image" Target="media/image2.emf"/><Relationship Id="rId30" Type="http://schemas.openxmlformats.org/officeDocument/2006/relationships/hyperlink" Target="mailto:ace-grad@illinois.edu" TargetMode="External"/><Relationship Id="rId35" Type="http://schemas.openxmlformats.org/officeDocument/2006/relationships/hyperlink" Target="https://www.nature.com/nature-portfolio/editorial-policies/ai" TargetMode="External"/><Relationship Id="rId43" Type="http://schemas.openxmlformats.org/officeDocument/2006/relationships/hyperlink" Target="mailto:ace-grad@illinois.edu" TargetMode="External"/><Relationship Id="rId48" Type="http://schemas.openxmlformats.org/officeDocument/2006/relationships/hyperlink" Target="https://grad.illinois.edu/academics/academic-calendars" TargetMode="External"/><Relationship Id="rId56" Type="http://schemas.openxmlformats.org/officeDocument/2006/relationships/hyperlink" Target="https://grad.illinois.edu/academics/thesis-dissertation" TargetMode="External"/><Relationship Id="rId64" Type="http://schemas.openxmlformats.org/officeDocument/2006/relationships/hyperlink" Target="https://www.grad.illinois.edu/funding/assistantships/assistantship-clearinghouse" TargetMode="External"/><Relationship Id="rId69" Type="http://schemas.openxmlformats.org/officeDocument/2006/relationships/hyperlink" Target="https://cam.illinois.edu/" TargetMode="External"/><Relationship Id="rId77" Type="http://schemas.openxmlformats.org/officeDocument/2006/relationships/hyperlink" Target="https://grad.illinois.edu/academics/handbook-policies" TargetMode="External"/><Relationship Id="rId8" Type="http://schemas.openxmlformats.org/officeDocument/2006/relationships/image" Target="media/image1.png"/><Relationship Id="rId51" Type="http://schemas.openxmlformats.org/officeDocument/2006/relationships/hyperlink" Target="https://grad.illinois.edu/academics/handbook-policies" TargetMode="External"/><Relationship Id="rId72" Type="http://schemas.openxmlformats.org/officeDocument/2006/relationships/hyperlink" Target="mailto:ace-grad@illinois.edu"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grad.illinois.edu/academics/thesis-dissertation/depositing-your-thesis" TargetMode="External"/><Relationship Id="rId17" Type="http://schemas.openxmlformats.org/officeDocument/2006/relationships/hyperlink" Target="https://ace.illinois.edu/future-students/admissions/graduate-admissions" TargetMode="External"/><Relationship Id="rId25" Type="http://schemas.openxmlformats.org/officeDocument/2006/relationships/hyperlink" Target="mailto:ace-grad@illinois.edu" TargetMode="External"/><Relationship Id="rId33" Type="http://schemas.openxmlformats.org/officeDocument/2006/relationships/hyperlink" Target="https://www.nature.com/nature-portfolio/editorial-policies/ai" TargetMode="External"/><Relationship Id="rId38" Type="http://schemas.openxmlformats.org/officeDocument/2006/relationships/hyperlink" Target="mailto:ace-grad@illinois.edu" TargetMode="External"/><Relationship Id="rId46" Type="http://schemas.openxmlformats.org/officeDocument/2006/relationships/hyperlink" Target="mailto:ace-grad@illinois.edu" TargetMode="External"/><Relationship Id="rId59" Type="http://schemas.openxmlformats.org/officeDocument/2006/relationships/hyperlink" Target="https://grad.illinois.edu/academics/handbook-policies" TargetMode="External"/><Relationship Id="rId67" Type="http://schemas.openxmlformats.org/officeDocument/2006/relationships/hyperlink" Target="mailto:ace-grad@illinois.edu" TargetMode="External"/><Relationship Id="rId20" Type="http://schemas.openxmlformats.org/officeDocument/2006/relationships/hyperlink" Target="mailto:ace-grad@illinois.edu" TargetMode="External"/><Relationship Id="rId41" Type="http://schemas.openxmlformats.org/officeDocument/2006/relationships/hyperlink" Target="mailto:ace-grad@illinois.edu" TargetMode="External"/><Relationship Id="rId54" Type="http://schemas.openxmlformats.org/officeDocument/2006/relationships/hyperlink" Target="https://grad.illinois.edu/academics/handbook-policies" TargetMode="External"/><Relationship Id="rId62" Type="http://schemas.openxmlformats.org/officeDocument/2006/relationships/hyperlink" Target="https://grad.illinois.edu/funding/fellowships/fellowship-competitions" TargetMode="External"/><Relationship Id="rId70" Type="http://schemas.openxmlformats.org/officeDocument/2006/relationships/hyperlink" Target="https://grad.illinois.edu/academics/handbook-policies" TargetMode="External"/><Relationship Id="rId75" Type="http://schemas.openxmlformats.org/officeDocument/2006/relationships/hyperlink" Target="https://grad.illinois.edu/grad-student-life/resources-navigating-academic-conflicts-and-other-challeng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ce-grad@illinois.edu" TargetMode="External"/><Relationship Id="rId23" Type="http://schemas.openxmlformats.org/officeDocument/2006/relationships/header" Target="header3.xml"/><Relationship Id="rId28" Type="http://schemas.openxmlformats.org/officeDocument/2006/relationships/image" Target="media/image3.emf"/><Relationship Id="rId36" Type="http://schemas.openxmlformats.org/officeDocument/2006/relationships/hyperlink" Target="https://grad.illinois.edu/academics/graduate-student-portal" TargetMode="External"/><Relationship Id="rId49" Type="http://schemas.openxmlformats.org/officeDocument/2006/relationships/hyperlink" Target="mailto:ace-grad@illinois.edu" TargetMode="External"/><Relationship Id="rId57" Type="http://schemas.openxmlformats.org/officeDocument/2006/relationships/hyperlink" Target="https://grad.illinois.edu/academics/handbook-policies" TargetMode="External"/><Relationship Id="rId10" Type="http://schemas.openxmlformats.org/officeDocument/2006/relationships/footer" Target="footer1.xml"/><Relationship Id="rId31" Type="http://schemas.openxmlformats.org/officeDocument/2006/relationships/hyperlink" Target="https://genai.illinois.edu/best-practices-using-generative-ai-in-research/" TargetMode="External"/><Relationship Id="rId44" Type="http://schemas.openxmlformats.org/officeDocument/2006/relationships/hyperlink" Target="https://grad.illinois.edu/academics/thesis-dissertation/depositing-your-thesis" TargetMode="External"/><Relationship Id="rId52" Type="http://schemas.openxmlformats.org/officeDocument/2006/relationships/hyperlink" Target="https://catalog.illinois.edu/graduate/aces/agricultural-applied-economics-phd/" TargetMode="External"/><Relationship Id="rId60" Type="http://schemas.openxmlformats.org/officeDocument/2006/relationships/hyperlink" Target="https://grad.illinois.edu/admissions/application-instructions/additional-instructions-international-applicants" TargetMode="External"/><Relationship Id="rId65" Type="http://schemas.openxmlformats.org/officeDocument/2006/relationships/hyperlink" Target="https://osfa.illinois.edu/" TargetMode="External"/><Relationship Id="rId73" Type="http://schemas.openxmlformats.org/officeDocument/2006/relationships/hyperlink" Target="https://grad.illinois.edu/academics/graduate-student-portal" TargetMode="External"/><Relationship Id="rId78"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apps.uillinois.edu/selfservice" TargetMode="External"/><Relationship Id="rId18" Type="http://schemas.openxmlformats.org/officeDocument/2006/relationships/hyperlink" Target="mailto:ace-grad@illinois.edu" TargetMode="External"/><Relationship Id="rId39" Type="http://schemas.openxmlformats.org/officeDocument/2006/relationships/hyperlink" Target="https://grad.illinois.edu/academics/handbook-policies" TargetMode="External"/><Relationship Id="rId34" Type="http://schemas.openxmlformats.org/officeDocument/2006/relationships/hyperlink" Target="https://www.wiley.com/en-us/publish/article/ai-guidelines/" TargetMode="External"/><Relationship Id="rId50" Type="http://schemas.openxmlformats.org/officeDocument/2006/relationships/hyperlink" Target="https://grad.illinois.edu/academics/handbook-policies" TargetMode="External"/><Relationship Id="rId55" Type="http://schemas.openxmlformats.org/officeDocument/2006/relationships/hyperlink" Target="https://grad.illinois.edu/academics/academic-calendars" TargetMode="External"/><Relationship Id="rId76" Type="http://schemas.openxmlformats.org/officeDocument/2006/relationships/hyperlink" Target="https://studentcode.illinois.edu/article1/part4/1-401" TargetMode="External"/><Relationship Id="rId7" Type="http://schemas.openxmlformats.org/officeDocument/2006/relationships/endnotes" Target="endnotes.xml"/><Relationship Id="rId71" Type="http://schemas.openxmlformats.org/officeDocument/2006/relationships/hyperlink" Target="https://grad.illinois.edu/academics/graduate-student-portal" TargetMode="External"/><Relationship Id="rId2" Type="http://schemas.openxmlformats.org/officeDocument/2006/relationships/numbering" Target="numbering.xml"/><Relationship Id="rId29" Type="http://schemas.openxmlformats.org/officeDocument/2006/relationships/hyperlink" Target="mailto:ace-grad@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E2BD1-87F8-4350-BC08-33CEF0466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29</Pages>
  <Words>10048</Words>
  <Characters>57278</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Reifsteck, Clinton M</dc:creator>
  <cp:keywords/>
  <dc:description/>
  <cp:lastModifiedBy>Reifsteck, Clinton M</cp:lastModifiedBy>
  <cp:revision>24</cp:revision>
  <dcterms:created xsi:type="dcterms:W3CDTF">2026-08-11T18:30:00Z</dcterms:created>
  <dcterms:modified xsi:type="dcterms:W3CDTF">2026-08-12T13:28:00Z</dcterms:modified>
</cp:coreProperties>
</file>